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A9" w:rsidRPr="00A66062" w:rsidRDefault="004644A9" w:rsidP="00405DFE">
      <w:pPr>
        <w:pStyle w:val="1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6062">
        <w:rPr>
          <w:rFonts w:ascii="Times New Roman" w:hAnsi="Times New Roman" w:cs="Times New Roman"/>
          <w:bCs/>
          <w:sz w:val="26"/>
          <w:szCs w:val="26"/>
        </w:rPr>
        <w:t>МИНИСТЕРСТВО ЗДРАВООХРАНЕНИЯ РЕСПУБЛИКИ БЕЛАРУСЬ</w:t>
      </w:r>
    </w:p>
    <w:p w:rsidR="004644A9" w:rsidRPr="00A66062" w:rsidRDefault="004644A9" w:rsidP="00405DFE">
      <w:pPr>
        <w:pStyle w:val="1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644A9" w:rsidRPr="00A66062" w:rsidRDefault="004644A9" w:rsidP="00405DFE">
      <w:pPr>
        <w:jc w:val="center"/>
        <w:rPr>
          <w:bCs/>
          <w:sz w:val="26"/>
          <w:szCs w:val="26"/>
        </w:rPr>
      </w:pPr>
      <w:r w:rsidRPr="00A66062">
        <w:rPr>
          <w:bCs/>
          <w:sz w:val="26"/>
          <w:szCs w:val="26"/>
        </w:rPr>
        <w:t>РЕСПУБЛИКАНСКИЙ МЕТОДИЧЕСКИЙ ЦЕНТР ПО ВЫСШЕМУ И СРЕДНЕМУ МЕДИЦИНСКОМУ И ФАРМАЦЕВТИЧЕСКОМУ ОБРАЗОВАНИЮ</w:t>
      </w:r>
    </w:p>
    <w:p w:rsidR="004644A9" w:rsidRDefault="004644A9" w:rsidP="002A3977">
      <w:pPr>
        <w:jc w:val="center"/>
        <w:rPr>
          <w:sz w:val="28"/>
          <w:szCs w:val="28"/>
        </w:rPr>
      </w:pPr>
    </w:p>
    <w:p w:rsidR="00A66062" w:rsidRDefault="00A66062" w:rsidP="00A66062">
      <w:pPr>
        <w:jc w:val="both"/>
        <w:rPr>
          <w:b/>
        </w:rPr>
      </w:pPr>
    </w:p>
    <w:tbl>
      <w:tblPr>
        <w:tblW w:w="0" w:type="auto"/>
        <w:tblLayout w:type="fixed"/>
        <w:tblLook w:val="04A0"/>
      </w:tblPr>
      <w:tblGrid>
        <w:gridCol w:w="4644"/>
        <w:gridCol w:w="567"/>
        <w:gridCol w:w="4360"/>
      </w:tblGrid>
      <w:tr w:rsidR="00A66062" w:rsidTr="00635354">
        <w:trPr>
          <w:trHeight w:val="3230"/>
        </w:trPr>
        <w:tc>
          <w:tcPr>
            <w:tcW w:w="4644" w:type="dxa"/>
          </w:tcPr>
          <w:p w:rsidR="00A66062" w:rsidRPr="00A66062" w:rsidRDefault="00A66062" w:rsidP="00A66062">
            <w:pPr>
              <w:rPr>
                <w:b/>
                <w:sz w:val="28"/>
                <w:szCs w:val="28"/>
              </w:rPr>
            </w:pPr>
            <w:r w:rsidRPr="00A66062">
              <w:rPr>
                <w:b/>
                <w:sz w:val="28"/>
                <w:szCs w:val="28"/>
              </w:rPr>
              <w:t>СОГЛАСОВАНО</w:t>
            </w:r>
          </w:p>
          <w:p w:rsidR="00A66062" w:rsidRDefault="00A66062" w:rsidP="00A66062">
            <w:pPr>
              <w:rPr>
                <w:sz w:val="28"/>
                <w:szCs w:val="28"/>
              </w:rPr>
            </w:pPr>
          </w:p>
          <w:p w:rsidR="00635354" w:rsidRDefault="00A66062" w:rsidP="00A66062">
            <w:pPr>
              <w:rPr>
                <w:sz w:val="28"/>
                <w:szCs w:val="28"/>
              </w:rPr>
            </w:pPr>
            <w:r w:rsidRPr="00A66062">
              <w:rPr>
                <w:sz w:val="28"/>
                <w:szCs w:val="28"/>
              </w:rPr>
              <w:t>Директор государственного</w:t>
            </w:r>
            <w:r w:rsidRPr="00A66062">
              <w:rPr>
                <w:sz w:val="28"/>
                <w:szCs w:val="28"/>
              </w:rPr>
              <w:br/>
              <w:t>учреждения «Республикански</w:t>
            </w:r>
            <w:r w:rsidR="00635354">
              <w:rPr>
                <w:sz w:val="28"/>
                <w:szCs w:val="28"/>
              </w:rPr>
              <w:t>й</w:t>
            </w:r>
            <w:r w:rsidR="00635354">
              <w:rPr>
                <w:sz w:val="28"/>
                <w:szCs w:val="28"/>
              </w:rPr>
              <w:br/>
              <w:t xml:space="preserve">методический центр по высшему и </w:t>
            </w:r>
            <w:r w:rsidRPr="00A66062">
              <w:rPr>
                <w:sz w:val="28"/>
                <w:szCs w:val="28"/>
              </w:rPr>
              <w:t xml:space="preserve">среднему медицинскому и </w:t>
            </w:r>
          </w:p>
          <w:p w:rsidR="00A66062" w:rsidRPr="00A66062" w:rsidRDefault="00A66062" w:rsidP="00A66062">
            <w:pPr>
              <w:rPr>
                <w:sz w:val="28"/>
                <w:szCs w:val="28"/>
              </w:rPr>
            </w:pPr>
            <w:r w:rsidRPr="00A66062">
              <w:rPr>
                <w:sz w:val="28"/>
                <w:szCs w:val="28"/>
              </w:rPr>
              <w:t>фармацевтическому образованию»</w:t>
            </w:r>
          </w:p>
          <w:p w:rsidR="00A66062" w:rsidRPr="00A66062" w:rsidRDefault="00A66062" w:rsidP="00A66062">
            <w:pPr>
              <w:jc w:val="both"/>
              <w:rPr>
                <w:sz w:val="28"/>
                <w:szCs w:val="28"/>
              </w:rPr>
            </w:pPr>
          </w:p>
          <w:p w:rsidR="00911AD9" w:rsidRDefault="00A66062" w:rsidP="003C1D36">
            <w:pPr>
              <w:rPr>
                <w:sz w:val="28"/>
                <w:szCs w:val="28"/>
              </w:rPr>
            </w:pPr>
            <w:r w:rsidRPr="00A66062">
              <w:rPr>
                <w:sz w:val="28"/>
                <w:szCs w:val="28"/>
              </w:rPr>
              <w:t>О.М</w:t>
            </w:r>
            <w:r>
              <w:rPr>
                <w:sz w:val="28"/>
                <w:szCs w:val="28"/>
              </w:rPr>
              <w:t>.</w:t>
            </w:r>
            <w:r w:rsidR="003862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Жерко   </w:t>
            </w:r>
          </w:p>
          <w:p w:rsidR="00A66062" w:rsidRPr="00A66062" w:rsidRDefault="003C1D36" w:rsidP="003C1D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 2014 г.</w:t>
            </w:r>
          </w:p>
          <w:p w:rsidR="00A66062" w:rsidRPr="00A66062" w:rsidRDefault="00A66062" w:rsidP="00A6606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66062" w:rsidRPr="00A66062" w:rsidRDefault="00A66062" w:rsidP="00A66062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A66062" w:rsidRPr="00A66062" w:rsidRDefault="00A66062" w:rsidP="00A66062">
            <w:pPr>
              <w:rPr>
                <w:b/>
                <w:sz w:val="28"/>
                <w:szCs w:val="28"/>
              </w:rPr>
            </w:pPr>
            <w:r w:rsidRPr="00A66062">
              <w:rPr>
                <w:b/>
                <w:sz w:val="28"/>
                <w:szCs w:val="28"/>
              </w:rPr>
              <w:t>УТВЕРЖД</w:t>
            </w:r>
            <w:r w:rsidR="00911AD9">
              <w:rPr>
                <w:b/>
                <w:sz w:val="28"/>
                <w:szCs w:val="28"/>
              </w:rPr>
              <w:t>ЕНО</w:t>
            </w:r>
          </w:p>
          <w:p w:rsidR="00A66062" w:rsidRDefault="00A66062" w:rsidP="00A66062">
            <w:pPr>
              <w:rPr>
                <w:sz w:val="28"/>
                <w:szCs w:val="28"/>
              </w:rPr>
            </w:pPr>
          </w:p>
          <w:p w:rsidR="00A66062" w:rsidRDefault="00A66062" w:rsidP="00A66062">
            <w:pPr>
              <w:rPr>
                <w:sz w:val="28"/>
                <w:szCs w:val="28"/>
              </w:rPr>
            </w:pPr>
            <w:r w:rsidRPr="00A66062">
              <w:rPr>
                <w:sz w:val="28"/>
                <w:szCs w:val="28"/>
              </w:rPr>
              <w:t xml:space="preserve">Начальник управления </w:t>
            </w:r>
          </w:p>
          <w:p w:rsidR="00A66062" w:rsidRDefault="00A66062" w:rsidP="00A66062">
            <w:pPr>
              <w:rPr>
                <w:sz w:val="28"/>
                <w:szCs w:val="28"/>
              </w:rPr>
            </w:pPr>
            <w:r w:rsidRPr="00A66062">
              <w:rPr>
                <w:sz w:val="28"/>
                <w:szCs w:val="28"/>
              </w:rPr>
              <w:t xml:space="preserve">кадровой политики,  </w:t>
            </w:r>
          </w:p>
          <w:p w:rsidR="00A66062" w:rsidRPr="00A66062" w:rsidRDefault="00A66062" w:rsidP="00A66062">
            <w:pPr>
              <w:rPr>
                <w:sz w:val="28"/>
                <w:szCs w:val="28"/>
              </w:rPr>
            </w:pPr>
            <w:r w:rsidRPr="00A66062">
              <w:rPr>
                <w:sz w:val="28"/>
                <w:szCs w:val="28"/>
              </w:rPr>
              <w:t>учреждений образования</w:t>
            </w:r>
          </w:p>
          <w:p w:rsidR="00A66062" w:rsidRPr="00A66062" w:rsidRDefault="00A66062" w:rsidP="00A66062">
            <w:pPr>
              <w:rPr>
                <w:sz w:val="28"/>
                <w:szCs w:val="28"/>
              </w:rPr>
            </w:pPr>
            <w:r w:rsidRPr="00A66062">
              <w:rPr>
                <w:sz w:val="28"/>
                <w:szCs w:val="28"/>
              </w:rPr>
              <w:t>Министерства здравоохранения Республики Беларусь</w:t>
            </w:r>
          </w:p>
          <w:p w:rsidR="00A66062" w:rsidRPr="00A66062" w:rsidRDefault="00A66062" w:rsidP="00A66062">
            <w:pPr>
              <w:jc w:val="both"/>
              <w:rPr>
                <w:sz w:val="28"/>
                <w:szCs w:val="28"/>
              </w:rPr>
            </w:pPr>
          </w:p>
          <w:p w:rsidR="00911AD9" w:rsidRDefault="00A66062" w:rsidP="00A66062">
            <w:pPr>
              <w:jc w:val="both"/>
              <w:rPr>
                <w:sz w:val="28"/>
                <w:szCs w:val="28"/>
              </w:rPr>
            </w:pPr>
            <w:r w:rsidRPr="00A66062">
              <w:rPr>
                <w:sz w:val="28"/>
                <w:szCs w:val="28"/>
              </w:rPr>
              <w:t>Н.В.</w:t>
            </w:r>
            <w:r w:rsidR="003862E0">
              <w:rPr>
                <w:sz w:val="28"/>
                <w:szCs w:val="28"/>
              </w:rPr>
              <w:t xml:space="preserve"> </w:t>
            </w:r>
            <w:r w:rsidRPr="00A66062">
              <w:rPr>
                <w:sz w:val="28"/>
                <w:szCs w:val="28"/>
              </w:rPr>
              <w:t xml:space="preserve">Мирончик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A66062" w:rsidRPr="00A66062" w:rsidRDefault="003C1D36" w:rsidP="00A660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 2014 г.</w:t>
            </w:r>
          </w:p>
          <w:p w:rsidR="00A66062" w:rsidRPr="00A66062" w:rsidRDefault="00A66062" w:rsidP="00A66062">
            <w:pPr>
              <w:jc w:val="both"/>
              <w:rPr>
                <w:b/>
              </w:rPr>
            </w:pPr>
          </w:p>
        </w:tc>
      </w:tr>
    </w:tbl>
    <w:p w:rsidR="004644A9" w:rsidRPr="000F6F41" w:rsidRDefault="004644A9" w:rsidP="00405DFE">
      <w:pPr>
        <w:rPr>
          <w:sz w:val="28"/>
          <w:szCs w:val="28"/>
        </w:rPr>
      </w:pPr>
    </w:p>
    <w:p w:rsidR="004644A9" w:rsidRDefault="004644A9" w:rsidP="002A3977">
      <w:pPr>
        <w:jc w:val="center"/>
        <w:rPr>
          <w:b/>
          <w:bCs/>
          <w:sz w:val="28"/>
          <w:szCs w:val="28"/>
        </w:rPr>
      </w:pPr>
    </w:p>
    <w:p w:rsidR="004644A9" w:rsidRDefault="004644A9" w:rsidP="002A3977">
      <w:pPr>
        <w:jc w:val="center"/>
        <w:rPr>
          <w:b/>
          <w:bCs/>
          <w:sz w:val="28"/>
          <w:szCs w:val="28"/>
        </w:rPr>
      </w:pPr>
    </w:p>
    <w:p w:rsidR="004644A9" w:rsidRPr="00A66062" w:rsidRDefault="004644A9" w:rsidP="000B3821">
      <w:pPr>
        <w:jc w:val="center"/>
        <w:rPr>
          <w:b/>
          <w:bCs/>
          <w:sz w:val="40"/>
          <w:szCs w:val="40"/>
        </w:rPr>
      </w:pPr>
      <w:r w:rsidRPr="00A66062">
        <w:rPr>
          <w:b/>
          <w:bCs/>
          <w:sz w:val="40"/>
          <w:szCs w:val="40"/>
        </w:rPr>
        <w:t>УЧЕБНАЯ ПРАКТИКА</w:t>
      </w:r>
    </w:p>
    <w:p w:rsidR="004644A9" w:rsidRPr="00A66062" w:rsidRDefault="004644A9" w:rsidP="00A66062">
      <w:pPr>
        <w:jc w:val="center"/>
        <w:rPr>
          <w:b/>
          <w:bCs/>
          <w:sz w:val="40"/>
          <w:szCs w:val="40"/>
        </w:rPr>
      </w:pPr>
      <w:r w:rsidRPr="00A66062">
        <w:rPr>
          <w:b/>
          <w:bCs/>
          <w:sz w:val="40"/>
          <w:szCs w:val="40"/>
        </w:rPr>
        <w:t>ПО</w:t>
      </w:r>
      <w:r w:rsidR="00A66062" w:rsidRPr="00A66062">
        <w:rPr>
          <w:b/>
          <w:bCs/>
          <w:sz w:val="40"/>
          <w:szCs w:val="40"/>
        </w:rPr>
        <w:t xml:space="preserve"> </w:t>
      </w:r>
      <w:r w:rsidRPr="00A66062">
        <w:rPr>
          <w:b/>
          <w:bCs/>
          <w:sz w:val="40"/>
          <w:szCs w:val="40"/>
        </w:rPr>
        <w:t>СЕСТРИНСКОМУ ДЕЛУ И МАНИПУЛЯЦИОННОЙ ТЕХНИКЕ</w:t>
      </w:r>
    </w:p>
    <w:p w:rsidR="004644A9" w:rsidRDefault="004644A9" w:rsidP="000B3821">
      <w:pPr>
        <w:jc w:val="center"/>
        <w:rPr>
          <w:b/>
          <w:bCs/>
          <w:sz w:val="28"/>
          <w:szCs w:val="28"/>
        </w:rPr>
      </w:pPr>
    </w:p>
    <w:p w:rsidR="004644A9" w:rsidRDefault="004644A9" w:rsidP="00A921D4">
      <w:pPr>
        <w:jc w:val="center"/>
        <w:rPr>
          <w:b/>
          <w:bCs/>
          <w:sz w:val="28"/>
          <w:szCs w:val="28"/>
        </w:rPr>
      </w:pPr>
    </w:p>
    <w:p w:rsidR="00A66062" w:rsidRDefault="004644A9" w:rsidP="002A3977">
      <w:pPr>
        <w:jc w:val="center"/>
        <w:rPr>
          <w:b/>
          <w:bCs/>
          <w:sz w:val="28"/>
          <w:szCs w:val="28"/>
        </w:rPr>
      </w:pPr>
      <w:r w:rsidRPr="00A921D4">
        <w:rPr>
          <w:b/>
          <w:bCs/>
          <w:sz w:val="28"/>
          <w:szCs w:val="28"/>
        </w:rPr>
        <w:t xml:space="preserve">ТИПОВАЯ  УЧЕБНАЯ </w:t>
      </w:r>
      <w:r w:rsidR="00A66062">
        <w:rPr>
          <w:b/>
          <w:bCs/>
          <w:sz w:val="28"/>
          <w:szCs w:val="28"/>
        </w:rPr>
        <w:t xml:space="preserve"> </w:t>
      </w:r>
      <w:r w:rsidRPr="00A921D4">
        <w:rPr>
          <w:b/>
          <w:bCs/>
          <w:sz w:val="28"/>
          <w:szCs w:val="28"/>
        </w:rPr>
        <w:t>ПРОГРАММА</w:t>
      </w:r>
    </w:p>
    <w:p w:rsidR="00F37720" w:rsidRDefault="00A66062" w:rsidP="002A3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учреждений, </w:t>
      </w:r>
      <w:r w:rsidR="004644A9">
        <w:rPr>
          <w:sz w:val="28"/>
          <w:szCs w:val="28"/>
        </w:rPr>
        <w:t>реализующих образовательн</w:t>
      </w:r>
      <w:r>
        <w:rPr>
          <w:sz w:val="28"/>
          <w:szCs w:val="28"/>
        </w:rPr>
        <w:t>ую</w:t>
      </w:r>
      <w:r w:rsidR="004644A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644A9">
        <w:rPr>
          <w:sz w:val="28"/>
          <w:szCs w:val="28"/>
        </w:rPr>
        <w:t xml:space="preserve"> среднего</w:t>
      </w:r>
    </w:p>
    <w:p w:rsidR="004644A9" w:rsidRDefault="004644A9" w:rsidP="002A3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специального образования по специальности </w:t>
      </w:r>
    </w:p>
    <w:p w:rsidR="004644A9" w:rsidRPr="00A66062" w:rsidRDefault="004644A9" w:rsidP="002A3977">
      <w:pPr>
        <w:jc w:val="center"/>
        <w:rPr>
          <w:bCs/>
          <w:sz w:val="28"/>
          <w:szCs w:val="28"/>
        </w:rPr>
      </w:pPr>
      <w:r w:rsidRPr="00A66062">
        <w:rPr>
          <w:bCs/>
          <w:sz w:val="28"/>
          <w:szCs w:val="28"/>
        </w:rPr>
        <w:t>2-79 01 32 «Зуболечебное дело»</w:t>
      </w:r>
    </w:p>
    <w:p w:rsidR="004644A9" w:rsidRPr="00A66062" w:rsidRDefault="004644A9" w:rsidP="002A3977">
      <w:pPr>
        <w:jc w:val="center"/>
        <w:rPr>
          <w:bCs/>
          <w:sz w:val="30"/>
          <w:szCs w:val="30"/>
        </w:rPr>
      </w:pPr>
    </w:p>
    <w:p w:rsidR="004644A9" w:rsidRDefault="004644A9" w:rsidP="002A3977">
      <w:pPr>
        <w:jc w:val="center"/>
        <w:rPr>
          <w:b/>
          <w:bCs/>
          <w:sz w:val="30"/>
          <w:szCs w:val="30"/>
        </w:rPr>
      </w:pPr>
    </w:p>
    <w:p w:rsidR="004644A9" w:rsidRDefault="004644A9" w:rsidP="002A3977">
      <w:pPr>
        <w:pStyle w:val="a3"/>
        <w:rPr>
          <w:sz w:val="24"/>
          <w:szCs w:val="24"/>
        </w:rPr>
      </w:pPr>
    </w:p>
    <w:p w:rsidR="004644A9" w:rsidRPr="000E7DCF" w:rsidRDefault="004644A9" w:rsidP="002A3977">
      <w:pPr>
        <w:pStyle w:val="a3"/>
        <w:jc w:val="left"/>
        <w:rPr>
          <w:sz w:val="24"/>
          <w:szCs w:val="24"/>
        </w:rPr>
      </w:pPr>
    </w:p>
    <w:p w:rsidR="004644A9" w:rsidRDefault="004644A9" w:rsidP="002A3977">
      <w:pPr>
        <w:spacing w:line="360" w:lineRule="auto"/>
        <w:jc w:val="center"/>
        <w:rPr>
          <w:b/>
          <w:bCs/>
          <w:sz w:val="28"/>
          <w:szCs w:val="28"/>
        </w:rPr>
      </w:pPr>
    </w:p>
    <w:p w:rsidR="004644A9" w:rsidRDefault="004644A9" w:rsidP="002A3977">
      <w:pPr>
        <w:spacing w:line="360" w:lineRule="auto"/>
        <w:jc w:val="center"/>
        <w:rPr>
          <w:b/>
          <w:bCs/>
          <w:sz w:val="28"/>
          <w:szCs w:val="28"/>
        </w:rPr>
      </w:pPr>
    </w:p>
    <w:p w:rsidR="00A66062" w:rsidRDefault="00A66062" w:rsidP="002A3977">
      <w:pPr>
        <w:spacing w:line="360" w:lineRule="auto"/>
        <w:jc w:val="center"/>
        <w:rPr>
          <w:b/>
          <w:bCs/>
          <w:sz w:val="28"/>
          <w:szCs w:val="28"/>
        </w:rPr>
      </w:pPr>
    </w:p>
    <w:p w:rsidR="00A66062" w:rsidRDefault="00A66062" w:rsidP="002A3977">
      <w:pPr>
        <w:spacing w:line="360" w:lineRule="auto"/>
        <w:jc w:val="center"/>
        <w:rPr>
          <w:b/>
          <w:bCs/>
          <w:sz w:val="28"/>
          <w:szCs w:val="28"/>
        </w:rPr>
      </w:pPr>
    </w:p>
    <w:p w:rsidR="004644A9" w:rsidRDefault="004644A9" w:rsidP="00A66062">
      <w:pPr>
        <w:spacing w:line="360" w:lineRule="auto"/>
        <w:jc w:val="center"/>
        <w:rPr>
          <w:b/>
          <w:bCs/>
          <w:sz w:val="28"/>
          <w:szCs w:val="28"/>
        </w:rPr>
      </w:pPr>
    </w:p>
    <w:p w:rsidR="00A66062" w:rsidRPr="009C1D49" w:rsidRDefault="00A66062" w:rsidP="00A66062">
      <w:pPr>
        <w:jc w:val="center"/>
        <w:rPr>
          <w:sz w:val="28"/>
          <w:szCs w:val="28"/>
        </w:rPr>
      </w:pPr>
      <w:r w:rsidRPr="009C1D49">
        <w:rPr>
          <w:sz w:val="28"/>
          <w:szCs w:val="28"/>
        </w:rPr>
        <w:t>Минск</w:t>
      </w:r>
    </w:p>
    <w:p w:rsidR="00A66062" w:rsidRPr="009C1D49" w:rsidRDefault="00A66062" w:rsidP="00A66062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tbl>
      <w:tblPr>
        <w:tblpPr w:leftFromText="180" w:rightFromText="180" w:vertAnchor="page" w:horzAnchor="margin" w:tblpY="1299"/>
        <w:tblW w:w="4740" w:type="pct"/>
        <w:tblLook w:val="01E0"/>
      </w:tblPr>
      <w:tblGrid>
        <w:gridCol w:w="1693"/>
        <w:gridCol w:w="7380"/>
      </w:tblGrid>
      <w:tr w:rsidR="004644A9" w:rsidRPr="00895EB4">
        <w:tc>
          <w:tcPr>
            <w:tcW w:w="933" w:type="pct"/>
          </w:tcPr>
          <w:p w:rsidR="004644A9" w:rsidRPr="00895EB4" w:rsidRDefault="004644A9" w:rsidP="000B3821">
            <w:pPr>
              <w:pStyle w:val="a7"/>
              <w:jc w:val="left"/>
            </w:pPr>
            <w:r w:rsidRPr="00895EB4">
              <w:lastRenderedPageBreak/>
              <w:t>Автор:</w:t>
            </w:r>
          </w:p>
        </w:tc>
        <w:tc>
          <w:tcPr>
            <w:tcW w:w="4067" w:type="pct"/>
          </w:tcPr>
          <w:p w:rsidR="004644A9" w:rsidRPr="00895EB4" w:rsidRDefault="004644A9" w:rsidP="000B3821">
            <w:pPr>
              <w:pStyle w:val="a7"/>
              <w:jc w:val="both"/>
            </w:pPr>
            <w:r>
              <w:rPr>
                <w:i/>
                <w:iCs/>
              </w:rPr>
              <w:t>Т.Ф.</w:t>
            </w:r>
            <w:r w:rsidR="00F3772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Атрощенко</w:t>
            </w:r>
            <w:r w:rsidRPr="00895EB4">
              <w:t>,</w:t>
            </w:r>
            <w:r>
              <w:t xml:space="preserve"> </w:t>
            </w:r>
            <w:r w:rsidRPr="00895EB4">
              <w:t>преподаватель высшей квалификацио</w:t>
            </w:r>
            <w:r w:rsidRPr="00895EB4">
              <w:t>н</w:t>
            </w:r>
            <w:r w:rsidRPr="00895EB4">
              <w:t>ной категории учреждения образования «</w:t>
            </w:r>
            <w:r>
              <w:t xml:space="preserve">Гомельский </w:t>
            </w:r>
            <w:r w:rsidRPr="00895EB4">
              <w:t>гос</w:t>
            </w:r>
            <w:r w:rsidRPr="00895EB4">
              <w:t>у</w:t>
            </w:r>
            <w:r w:rsidRPr="00895EB4">
              <w:t>д</w:t>
            </w:r>
            <w:r w:rsidR="00A66062">
              <w:t>арственный медицинский колледж»</w:t>
            </w:r>
          </w:p>
          <w:p w:rsidR="004644A9" w:rsidRPr="00895EB4" w:rsidRDefault="004644A9" w:rsidP="000B3821">
            <w:pPr>
              <w:pStyle w:val="a7"/>
              <w:jc w:val="both"/>
            </w:pPr>
          </w:p>
        </w:tc>
      </w:tr>
      <w:tr w:rsidR="004644A9" w:rsidRPr="008C2848">
        <w:tc>
          <w:tcPr>
            <w:tcW w:w="933" w:type="pct"/>
          </w:tcPr>
          <w:p w:rsidR="004644A9" w:rsidRPr="008C2848" w:rsidRDefault="004644A9" w:rsidP="000B3821">
            <w:pPr>
              <w:pStyle w:val="a7"/>
              <w:jc w:val="left"/>
            </w:pPr>
            <w:r>
              <w:t>Рецензенты:</w:t>
            </w:r>
          </w:p>
        </w:tc>
        <w:tc>
          <w:tcPr>
            <w:tcW w:w="4067" w:type="pct"/>
          </w:tcPr>
          <w:p w:rsidR="004644A9" w:rsidRPr="008C2848" w:rsidRDefault="004644A9" w:rsidP="000B3821">
            <w:pPr>
              <w:pStyle w:val="a7"/>
              <w:jc w:val="both"/>
            </w:pPr>
            <w:r w:rsidRPr="00A66062">
              <w:rPr>
                <w:i/>
              </w:rPr>
              <w:t>А.Л. Калинин,</w:t>
            </w:r>
            <w:r w:rsidRPr="008C2848">
              <w:t xml:space="preserve"> заведующий кафедрой пропедевтики внутренних болезней УО «Гомельский государственный мед</w:t>
            </w:r>
            <w:r w:rsidRPr="008C2848">
              <w:t>и</w:t>
            </w:r>
            <w:r w:rsidRPr="008C2848">
              <w:t>цинский университет», доктор медицинских наук, доцент;</w:t>
            </w:r>
          </w:p>
        </w:tc>
      </w:tr>
      <w:tr w:rsidR="004644A9" w:rsidRPr="008C2848">
        <w:tc>
          <w:tcPr>
            <w:tcW w:w="933" w:type="pct"/>
          </w:tcPr>
          <w:p w:rsidR="004644A9" w:rsidRPr="008C2848" w:rsidRDefault="004644A9" w:rsidP="000B3821">
            <w:pPr>
              <w:pStyle w:val="a7"/>
              <w:jc w:val="left"/>
            </w:pPr>
          </w:p>
        </w:tc>
        <w:tc>
          <w:tcPr>
            <w:tcW w:w="4067" w:type="pct"/>
          </w:tcPr>
          <w:p w:rsidR="004644A9" w:rsidRPr="008C2848" w:rsidRDefault="004644A9" w:rsidP="00A66062">
            <w:pPr>
              <w:pStyle w:val="a7"/>
              <w:jc w:val="both"/>
            </w:pPr>
            <w:r w:rsidRPr="00A66062">
              <w:rPr>
                <w:i/>
              </w:rPr>
              <w:t>В.А.</w:t>
            </w:r>
            <w:r w:rsidR="00F37720">
              <w:rPr>
                <w:i/>
              </w:rPr>
              <w:t xml:space="preserve"> </w:t>
            </w:r>
            <w:r w:rsidRPr="00A66062">
              <w:rPr>
                <w:i/>
              </w:rPr>
              <w:t>Бурим,</w:t>
            </w:r>
            <w:r w:rsidRPr="008C2848">
              <w:t xml:space="preserve"> главный врач У</w:t>
            </w:r>
            <w:r w:rsidR="00A66062">
              <w:t>З</w:t>
            </w:r>
            <w:r w:rsidRPr="008C2848">
              <w:t xml:space="preserve"> </w:t>
            </w:r>
            <w:r w:rsidR="00A66062">
              <w:t>«</w:t>
            </w:r>
            <w:r w:rsidRPr="008C2848">
              <w:t>Гомельская областная ст</w:t>
            </w:r>
            <w:r w:rsidRPr="008C2848">
              <w:t>о</w:t>
            </w:r>
            <w:r w:rsidRPr="008C2848">
              <w:t>матологическая поликлиника»</w:t>
            </w:r>
          </w:p>
        </w:tc>
      </w:tr>
    </w:tbl>
    <w:p w:rsidR="004644A9" w:rsidRPr="008C2848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2A3977">
      <w:pPr>
        <w:jc w:val="both"/>
        <w:rPr>
          <w:sz w:val="28"/>
          <w:szCs w:val="28"/>
        </w:rPr>
      </w:pPr>
    </w:p>
    <w:p w:rsidR="004644A9" w:rsidRDefault="004644A9" w:rsidP="00BE12EA">
      <w:pPr>
        <w:rPr>
          <w:i/>
          <w:iCs/>
          <w:sz w:val="28"/>
          <w:szCs w:val="28"/>
        </w:rPr>
      </w:pPr>
    </w:p>
    <w:p w:rsidR="004644A9" w:rsidRDefault="004644A9" w:rsidP="001F207F">
      <w:pPr>
        <w:jc w:val="center"/>
        <w:rPr>
          <w:b/>
          <w:bCs/>
        </w:rPr>
        <w:sectPr w:rsidR="00464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4A9" w:rsidRPr="00D26361" w:rsidRDefault="00D26361" w:rsidP="001F20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 </w:t>
      </w:r>
      <w:r w:rsidR="004644A9" w:rsidRPr="00D26361">
        <w:rPr>
          <w:b/>
          <w:bCs/>
          <w:sz w:val="28"/>
          <w:szCs w:val="28"/>
        </w:rPr>
        <w:t>ЗАПИСКА</w:t>
      </w:r>
    </w:p>
    <w:p w:rsidR="004644A9" w:rsidRPr="007B3BE3" w:rsidRDefault="004644A9" w:rsidP="001F207F">
      <w:pPr>
        <w:rPr>
          <w:color w:val="FF0000"/>
        </w:rPr>
      </w:pPr>
    </w:p>
    <w:p w:rsidR="004644A9" w:rsidRPr="00A66062" w:rsidRDefault="004644A9" w:rsidP="001F207F">
      <w:pPr>
        <w:ind w:firstLine="720"/>
        <w:jc w:val="both"/>
        <w:rPr>
          <w:sz w:val="28"/>
          <w:szCs w:val="28"/>
        </w:rPr>
      </w:pPr>
      <w:r w:rsidRPr="00252C7F">
        <w:rPr>
          <w:sz w:val="28"/>
          <w:szCs w:val="28"/>
        </w:rPr>
        <w:t>Программа учебной практики по сестринскому делу и манипуляцио</w:t>
      </w:r>
      <w:r w:rsidRPr="00252C7F">
        <w:rPr>
          <w:sz w:val="28"/>
          <w:szCs w:val="28"/>
        </w:rPr>
        <w:t>н</w:t>
      </w:r>
      <w:r w:rsidRPr="00252C7F">
        <w:rPr>
          <w:sz w:val="28"/>
          <w:szCs w:val="28"/>
        </w:rPr>
        <w:t xml:space="preserve">ной технике </w:t>
      </w:r>
      <w:r w:rsidRPr="00A66062">
        <w:rPr>
          <w:sz w:val="28"/>
          <w:szCs w:val="28"/>
        </w:rPr>
        <w:t xml:space="preserve">разработана в соответствии с требованиями </w:t>
      </w:r>
      <w:r w:rsidR="006B0D78">
        <w:rPr>
          <w:sz w:val="28"/>
          <w:szCs w:val="28"/>
        </w:rPr>
        <w:t xml:space="preserve">образовательного </w:t>
      </w:r>
      <w:r w:rsidR="00A66062" w:rsidRPr="00A66062">
        <w:rPr>
          <w:sz w:val="28"/>
          <w:szCs w:val="28"/>
        </w:rPr>
        <w:t>стандарта по</w:t>
      </w:r>
      <w:r w:rsidR="006B0D78">
        <w:rPr>
          <w:sz w:val="28"/>
          <w:szCs w:val="28"/>
        </w:rPr>
        <w:t xml:space="preserve"> </w:t>
      </w:r>
      <w:r w:rsidRPr="00A66062">
        <w:rPr>
          <w:sz w:val="28"/>
          <w:szCs w:val="28"/>
        </w:rPr>
        <w:t xml:space="preserve">специальности </w:t>
      </w:r>
      <w:r w:rsidR="006B0D78">
        <w:rPr>
          <w:sz w:val="28"/>
          <w:szCs w:val="28"/>
        </w:rPr>
        <w:t xml:space="preserve">2-79 01 32 </w:t>
      </w:r>
      <w:r w:rsidRPr="00A66062">
        <w:rPr>
          <w:sz w:val="28"/>
          <w:szCs w:val="28"/>
        </w:rPr>
        <w:t>«Зуболечебное дело»</w:t>
      </w:r>
      <w:r w:rsidR="00A66062">
        <w:rPr>
          <w:sz w:val="28"/>
          <w:szCs w:val="28"/>
        </w:rPr>
        <w:t>.</w:t>
      </w:r>
    </w:p>
    <w:p w:rsidR="004644A9" w:rsidRPr="00252C7F" w:rsidRDefault="004644A9" w:rsidP="001C161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52C7F">
        <w:rPr>
          <w:sz w:val="28"/>
          <w:szCs w:val="28"/>
        </w:rPr>
        <w:t xml:space="preserve">Цель учебной практики </w:t>
      </w:r>
      <w:r w:rsidR="00A66062">
        <w:rPr>
          <w:sz w:val="28"/>
          <w:szCs w:val="28"/>
        </w:rPr>
        <w:sym w:font="Symbol" w:char="F02D"/>
      </w:r>
      <w:r w:rsidRPr="00252C7F">
        <w:rPr>
          <w:sz w:val="28"/>
          <w:szCs w:val="28"/>
        </w:rPr>
        <w:t xml:space="preserve"> закрепление и систематизация практических умений и  навыков, которые были получены учащимися на теоретических и  практических занятиях по дисциплин</w:t>
      </w:r>
      <w:r w:rsidR="006B0D78">
        <w:rPr>
          <w:sz w:val="28"/>
          <w:szCs w:val="28"/>
        </w:rPr>
        <w:t>е</w:t>
      </w:r>
      <w:r w:rsidRPr="00252C7F">
        <w:rPr>
          <w:sz w:val="28"/>
          <w:szCs w:val="28"/>
        </w:rPr>
        <w:t xml:space="preserve"> «Основы сестринского дела»</w:t>
      </w:r>
      <w:r w:rsidR="00F50986">
        <w:rPr>
          <w:sz w:val="28"/>
          <w:szCs w:val="28"/>
        </w:rPr>
        <w:t>, а также</w:t>
      </w:r>
      <w:r w:rsidRPr="00252C7F">
        <w:rPr>
          <w:sz w:val="28"/>
          <w:szCs w:val="28"/>
        </w:rPr>
        <w:t xml:space="preserve"> формирование навыков самостоятельной работы по специальности.</w:t>
      </w:r>
    </w:p>
    <w:p w:rsidR="004644A9" w:rsidRPr="00252C7F" w:rsidRDefault="004644A9" w:rsidP="00F50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52C7F">
        <w:rPr>
          <w:sz w:val="28"/>
          <w:szCs w:val="28"/>
        </w:rPr>
        <w:t xml:space="preserve">Задачи учебной практики: </w:t>
      </w:r>
    </w:p>
    <w:p w:rsidR="004644A9" w:rsidRPr="00117B64" w:rsidRDefault="00F50986" w:rsidP="00117B64">
      <w:pPr>
        <w:pStyle w:val="ae"/>
        <w:numPr>
          <w:ilvl w:val="0"/>
          <w:numId w:val="14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воспитание у </w:t>
      </w:r>
      <w:r w:rsidR="004644A9" w:rsidRPr="00117B64">
        <w:rPr>
          <w:sz w:val="28"/>
          <w:szCs w:val="28"/>
        </w:rPr>
        <w:t xml:space="preserve">учащихся таких </w:t>
      </w:r>
      <w:r>
        <w:rPr>
          <w:sz w:val="28"/>
          <w:szCs w:val="28"/>
        </w:rPr>
        <w:t xml:space="preserve">качеств, </w:t>
      </w:r>
      <w:r w:rsidR="004644A9" w:rsidRPr="00117B64">
        <w:rPr>
          <w:sz w:val="28"/>
          <w:szCs w:val="28"/>
        </w:rPr>
        <w:t>как милосердие, сострадание, чуткость и внимание к больному человеку;</w:t>
      </w:r>
    </w:p>
    <w:p w:rsidR="004644A9" w:rsidRPr="00117B64" w:rsidRDefault="004644A9" w:rsidP="00117B64">
      <w:pPr>
        <w:pStyle w:val="ae"/>
        <w:numPr>
          <w:ilvl w:val="0"/>
          <w:numId w:val="14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17B64">
        <w:rPr>
          <w:sz w:val="28"/>
          <w:szCs w:val="28"/>
        </w:rPr>
        <w:t>привитие чувства ответственности при выполнении профессиональн</w:t>
      </w:r>
      <w:r w:rsidRPr="00117B64">
        <w:rPr>
          <w:sz w:val="28"/>
          <w:szCs w:val="28"/>
        </w:rPr>
        <w:t>о</w:t>
      </w:r>
      <w:r w:rsidRPr="00117B64">
        <w:rPr>
          <w:sz w:val="28"/>
          <w:szCs w:val="28"/>
        </w:rPr>
        <w:t>го долга;</w:t>
      </w:r>
    </w:p>
    <w:p w:rsidR="004644A9" w:rsidRPr="00117B64" w:rsidRDefault="004644A9" w:rsidP="00117B64">
      <w:pPr>
        <w:pStyle w:val="ae"/>
        <w:numPr>
          <w:ilvl w:val="0"/>
          <w:numId w:val="14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17B64">
        <w:rPr>
          <w:sz w:val="28"/>
          <w:szCs w:val="28"/>
        </w:rPr>
        <w:t>изучение структуры санитарно-противоэпидемиологического и л</w:t>
      </w:r>
      <w:r w:rsidRPr="00117B64">
        <w:rPr>
          <w:sz w:val="28"/>
          <w:szCs w:val="28"/>
        </w:rPr>
        <w:t>е</w:t>
      </w:r>
      <w:r w:rsidRPr="00117B64">
        <w:rPr>
          <w:sz w:val="28"/>
          <w:szCs w:val="28"/>
        </w:rPr>
        <w:t>чебно-охранительного режимов отделений терапевтического</w:t>
      </w:r>
      <w:r w:rsidR="00F50986">
        <w:rPr>
          <w:sz w:val="28"/>
          <w:szCs w:val="28"/>
        </w:rPr>
        <w:t xml:space="preserve"> и</w:t>
      </w:r>
      <w:r w:rsidRPr="00117B64">
        <w:rPr>
          <w:sz w:val="28"/>
          <w:szCs w:val="28"/>
        </w:rPr>
        <w:t xml:space="preserve"> хирургич</w:t>
      </w:r>
      <w:r w:rsidRPr="00117B64">
        <w:rPr>
          <w:sz w:val="28"/>
          <w:szCs w:val="28"/>
        </w:rPr>
        <w:t>е</w:t>
      </w:r>
      <w:r w:rsidRPr="00117B64">
        <w:rPr>
          <w:sz w:val="28"/>
          <w:szCs w:val="28"/>
        </w:rPr>
        <w:t>ского профилей больницы и стоматологической поликлиники;</w:t>
      </w:r>
    </w:p>
    <w:p w:rsidR="004644A9" w:rsidRPr="00117B64" w:rsidRDefault="004644A9" w:rsidP="00117B64">
      <w:pPr>
        <w:pStyle w:val="ae"/>
        <w:numPr>
          <w:ilvl w:val="0"/>
          <w:numId w:val="14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17B64">
        <w:rPr>
          <w:sz w:val="28"/>
          <w:szCs w:val="28"/>
        </w:rPr>
        <w:t xml:space="preserve">изучение и закрепление на практике основных </w:t>
      </w:r>
      <w:r w:rsidR="00F50986">
        <w:rPr>
          <w:sz w:val="28"/>
          <w:szCs w:val="28"/>
        </w:rPr>
        <w:t>нормативных правовых актов</w:t>
      </w:r>
      <w:r w:rsidRPr="00117B64">
        <w:rPr>
          <w:sz w:val="28"/>
          <w:szCs w:val="28"/>
        </w:rPr>
        <w:t xml:space="preserve"> по профилактике </w:t>
      </w:r>
      <w:r w:rsidR="00F50986">
        <w:rPr>
          <w:sz w:val="28"/>
          <w:szCs w:val="28"/>
        </w:rPr>
        <w:t>внутрибольничной инфекции</w:t>
      </w:r>
      <w:r w:rsidRPr="00117B64">
        <w:rPr>
          <w:sz w:val="28"/>
          <w:szCs w:val="28"/>
        </w:rPr>
        <w:t>;</w:t>
      </w:r>
    </w:p>
    <w:p w:rsidR="004644A9" w:rsidRPr="00117B64" w:rsidRDefault="004644A9" w:rsidP="00117B64">
      <w:pPr>
        <w:pStyle w:val="ae"/>
        <w:numPr>
          <w:ilvl w:val="0"/>
          <w:numId w:val="14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17B64">
        <w:rPr>
          <w:sz w:val="28"/>
          <w:szCs w:val="28"/>
        </w:rPr>
        <w:t>изучение основных видов  медицинской документации;</w:t>
      </w:r>
    </w:p>
    <w:p w:rsidR="004644A9" w:rsidRPr="00117B64" w:rsidRDefault="004644A9" w:rsidP="00117B64">
      <w:pPr>
        <w:pStyle w:val="ae"/>
        <w:numPr>
          <w:ilvl w:val="0"/>
          <w:numId w:val="14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17B64">
        <w:rPr>
          <w:sz w:val="28"/>
          <w:szCs w:val="28"/>
        </w:rPr>
        <w:t xml:space="preserve">профессиональная и социальная адаптация учащихся в условиях </w:t>
      </w:r>
      <w:r w:rsidR="00F50986">
        <w:rPr>
          <w:sz w:val="28"/>
          <w:szCs w:val="28"/>
        </w:rPr>
        <w:t>орг</w:t>
      </w:r>
      <w:r w:rsidR="00F50986">
        <w:rPr>
          <w:sz w:val="28"/>
          <w:szCs w:val="28"/>
        </w:rPr>
        <w:t>а</w:t>
      </w:r>
      <w:r w:rsidR="00F50986">
        <w:rPr>
          <w:sz w:val="28"/>
          <w:szCs w:val="28"/>
        </w:rPr>
        <w:t>низации здравоохранения</w:t>
      </w:r>
      <w:r w:rsidRPr="00117B64">
        <w:rPr>
          <w:sz w:val="28"/>
          <w:szCs w:val="28"/>
        </w:rPr>
        <w:t>.</w:t>
      </w:r>
    </w:p>
    <w:p w:rsidR="004644A9" w:rsidRPr="00252C7F" w:rsidRDefault="004644A9" w:rsidP="00385651">
      <w:pPr>
        <w:ind w:firstLine="567"/>
        <w:jc w:val="both"/>
        <w:rPr>
          <w:sz w:val="28"/>
          <w:szCs w:val="28"/>
        </w:rPr>
      </w:pPr>
      <w:r w:rsidRPr="00252C7F">
        <w:rPr>
          <w:sz w:val="28"/>
          <w:szCs w:val="28"/>
        </w:rPr>
        <w:t xml:space="preserve">Учебная практика по сестринскому делу и манипуляционной технике проводится </w:t>
      </w:r>
      <w:r w:rsidR="00381F53">
        <w:rPr>
          <w:sz w:val="28"/>
          <w:szCs w:val="28"/>
        </w:rPr>
        <w:t xml:space="preserve">на </w:t>
      </w:r>
      <w:r w:rsidR="00381F53">
        <w:rPr>
          <w:sz w:val="28"/>
          <w:szCs w:val="28"/>
          <w:lang w:val="en-US"/>
        </w:rPr>
        <w:t>I</w:t>
      </w:r>
      <w:r w:rsidR="00381F53">
        <w:rPr>
          <w:sz w:val="28"/>
          <w:szCs w:val="28"/>
        </w:rPr>
        <w:t xml:space="preserve"> курсе</w:t>
      </w:r>
      <w:r w:rsidRPr="00252C7F">
        <w:rPr>
          <w:sz w:val="28"/>
          <w:szCs w:val="28"/>
        </w:rPr>
        <w:t xml:space="preserve"> в течение 4 недель (144 часа) на базах практического обучения.</w:t>
      </w:r>
    </w:p>
    <w:p w:rsidR="004644A9" w:rsidRPr="00252C7F" w:rsidRDefault="00F37720" w:rsidP="005145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данной типовой учебной программы практики преподават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лями, руководителями практики от учреждения образования</w:t>
      </w:r>
      <w:r w:rsidR="003374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74DD">
        <w:rPr>
          <w:sz w:val="28"/>
          <w:szCs w:val="28"/>
        </w:rPr>
        <w:t>разрабатывае</w:t>
      </w:r>
      <w:r w:rsidR="003374DD">
        <w:rPr>
          <w:sz w:val="28"/>
          <w:szCs w:val="28"/>
        </w:rPr>
        <w:t>т</w:t>
      </w:r>
      <w:r w:rsidR="003374DD">
        <w:rPr>
          <w:sz w:val="28"/>
          <w:szCs w:val="28"/>
        </w:rPr>
        <w:t>ся учебная программа практики учреждения образования, которая соглас</w:t>
      </w:r>
      <w:r w:rsidR="003374DD">
        <w:rPr>
          <w:sz w:val="28"/>
          <w:szCs w:val="28"/>
        </w:rPr>
        <w:t>о</w:t>
      </w:r>
      <w:r w:rsidR="003374DD">
        <w:rPr>
          <w:sz w:val="28"/>
          <w:szCs w:val="28"/>
        </w:rPr>
        <w:t>вывается с руководством баз практического обучения, рассматривается ци</w:t>
      </w:r>
      <w:r w:rsidR="003374DD">
        <w:rPr>
          <w:sz w:val="28"/>
          <w:szCs w:val="28"/>
        </w:rPr>
        <w:t>к</w:t>
      </w:r>
      <w:r w:rsidR="003374DD">
        <w:rPr>
          <w:sz w:val="28"/>
          <w:szCs w:val="28"/>
        </w:rPr>
        <w:t>ловой комиссией, обсуждается на совете учреждения образования и утве</w:t>
      </w:r>
      <w:r w:rsidR="003374DD">
        <w:rPr>
          <w:sz w:val="28"/>
          <w:szCs w:val="28"/>
        </w:rPr>
        <w:t>р</w:t>
      </w:r>
      <w:r w:rsidR="003374DD">
        <w:rPr>
          <w:sz w:val="28"/>
          <w:szCs w:val="28"/>
        </w:rPr>
        <w:t>ждается руководителем учреждения образования или его заместителем по производственному обучению. В  учебной программе учреждения образов</w:t>
      </w:r>
      <w:r w:rsidR="003374DD">
        <w:rPr>
          <w:sz w:val="28"/>
          <w:szCs w:val="28"/>
        </w:rPr>
        <w:t>а</w:t>
      </w:r>
      <w:r w:rsidR="003374DD">
        <w:rPr>
          <w:sz w:val="28"/>
          <w:szCs w:val="28"/>
        </w:rPr>
        <w:t>ния может уточняться содержание каждого вида практики, устанавливаются календарные сроки освоения каждой темы. На каждый учебный год пр</w:t>
      </w:r>
      <w:r w:rsidR="003374DD">
        <w:rPr>
          <w:sz w:val="28"/>
          <w:szCs w:val="28"/>
        </w:rPr>
        <w:t>о</w:t>
      </w:r>
      <w:r w:rsidR="003374DD">
        <w:rPr>
          <w:sz w:val="28"/>
          <w:szCs w:val="28"/>
        </w:rPr>
        <w:t>грамма корректируется с учетом изменений</w:t>
      </w:r>
      <w:r w:rsidR="00635354">
        <w:rPr>
          <w:sz w:val="28"/>
          <w:szCs w:val="28"/>
        </w:rPr>
        <w:t>, происшедших на местах практ</w:t>
      </w:r>
      <w:r w:rsidR="00635354">
        <w:rPr>
          <w:sz w:val="28"/>
          <w:szCs w:val="28"/>
        </w:rPr>
        <w:t>и</w:t>
      </w:r>
      <w:r w:rsidR="00635354">
        <w:rPr>
          <w:sz w:val="28"/>
          <w:szCs w:val="28"/>
        </w:rPr>
        <w:t>ки.</w:t>
      </w:r>
    </w:p>
    <w:p w:rsidR="004644A9" w:rsidRDefault="004644A9" w:rsidP="00BE12EA">
      <w:pPr>
        <w:jc w:val="center"/>
        <w:rPr>
          <w:b/>
          <w:bCs/>
          <w:sz w:val="28"/>
          <w:szCs w:val="28"/>
        </w:rPr>
      </w:pPr>
    </w:p>
    <w:p w:rsidR="004644A9" w:rsidRDefault="00635354" w:rsidP="00635354">
      <w:pPr>
        <w:jc w:val="center"/>
        <w:rPr>
          <w:b/>
          <w:bCs/>
          <w:caps/>
          <w:sz w:val="28"/>
          <w:szCs w:val="28"/>
        </w:rPr>
      </w:pPr>
      <w:r>
        <w:br w:type="page"/>
      </w:r>
      <w:r w:rsidR="00D26361">
        <w:rPr>
          <w:b/>
          <w:bCs/>
          <w:caps/>
          <w:sz w:val="28"/>
          <w:szCs w:val="28"/>
        </w:rPr>
        <w:t xml:space="preserve">ПРИМЕРНЫЙ </w:t>
      </w:r>
      <w:r w:rsidR="004644A9" w:rsidRPr="000B3821">
        <w:rPr>
          <w:b/>
          <w:bCs/>
          <w:caps/>
          <w:sz w:val="28"/>
          <w:szCs w:val="28"/>
        </w:rPr>
        <w:t>Тематический план</w:t>
      </w:r>
    </w:p>
    <w:p w:rsidR="004644A9" w:rsidRPr="00117B64" w:rsidRDefault="004644A9" w:rsidP="00117B64">
      <w:pPr>
        <w:jc w:val="center"/>
        <w:rPr>
          <w:b/>
          <w:bCs/>
          <w:caps/>
          <w:sz w:val="28"/>
          <w:szCs w:val="28"/>
        </w:rPr>
      </w:pPr>
    </w:p>
    <w:p w:rsidR="004644A9" w:rsidRPr="000B3821" w:rsidRDefault="004644A9" w:rsidP="002A3977">
      <w:pPr>
        <w:jc w:val="center"/>
        <w:rPr>
          <w:b/>
          <w:bCs/>
          <w:sz w:val="28"/>
          <w:szCs w:val="28"/>
        </w:rPr>
      </w:pPr>
    </w:p>
    <w:tbl>
      <w:tblPr>
        <w:tblW w:w="8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1177"/>
        <w:gridCol w:w="1368"/>
      </w:tblGrid>
      <w:tr w:rsidR="004644A9" w:rsidRPr="000B3821" w:rsidTr="00CA3970">
        <w:trPr>
          <w:trHeight w:val="279"/>
        </w:trPr>
        <w:tc>
          <w:tcPr>
            <w:tcW w:w="6408" w:type="dxa"/>
            <w:vAlign w:val="center"/>
          </w:tcPr>
          <w:p w:rsidR="004644A9" w:rsidRPr="000B3821" w:rsidRDefault="00AF125A" w:rsidP="00AF125A">
            <w:pPr>
              <w:ind w:right="47"/>
              <w:jc w:val="center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>,</w:t>
            </w:r>
            <w:r w:rsidRPr="000B3821">
              <w:rPr>
                <w:sz w:val="28"/>
                <w:szCs w:val="28"/>
              </w:rPr>
              <w:t xml:space="preserve"> тема</w:t>
            </w:r>
          </w:p>
        </w:tc>
        <w:tc>
          <w:tcPr>
            <w:tcW w:w="1177" w:type="dxa"/>
          </w:tcPr>
          <w:p w:rsidR="004644A9" w:rsidRPr="000B3821" w:rsidRDefault="00CA3970" w:rsidP="00CA3970">
            <w:pPr>
              <w:ind w:right="47"/>
              <w:jc w:val="center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1368" w:type="dxa"/>
          </w:tcPr>
          <w:p w:rsidR="004644A9" w:rsidRPr="000B3821" w:rsidRDefault="00CA3970" w:rsidP="00830789">
            <w:pPr>
              <w:ind w:righ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Коли-чество часов</w:t>
            </w:r>
          </w:p>
        </w:tc>
      </w:tr>
      <w:tr w:rsidR="004644A9" w:rsidRPr="00CA3970" w:rsidTr="00CA3970">
        <w:trPr>
          <w:trHeight w:val="279"/>
        </w:trPr>
        <w:tc>
          <w:tcPr>
            <w:tcW w:w="6408" w:type="dxa"/>
          </w:tcPr>
          <w:p w:rsidR="004644A9" w:rsidRPr="00CA3970" w:rsidRDefault="004644A9" w:rsidP="00CA3970">
            <w:pPr>
              <w:ind w:left="1240" w:right="47" w:hanging="1240"/>
              <w:jc w:val="both"/>
              <w:rPr>
                <w:b/>
                <w:sz w:val="28"/>
                <w:szCs w:val="28"/>
              </w:rPr>
            </w:pPr>
            <w:r w:rsidRPr="00CA3970">
              <w:rPr>
                <w:sz w:val="28"/>
                <w:szCs w:val="28"/>
              </w:rPr>
              <w:t>Раздел</w:t>
            </w:r>
            <w:r w:rsidR="00CA3970" w:rsidRPr="00CA3970">
              <w:rPr>
                <w:sz w:val="28"/>
                <w:szCs w:val="28"/>
              </w:rPr>
              <w:t> </w:t>
            </w:r>
            <w:r w:rsidRPr="00CA3970">
              <w:rPr>
                <w:sz w:val="28"/>
                <w:szCs w:val="28"/>
              </w:rPr>
              <w:t>1</w:t>
            </w:r>
            <w:r w:rsidRPr="00CA3970">
              <w:rPr>
                <w:b/>
                <w:sz w:val="28"/>
                <w:szCs w:val="28"/>
              </w:rPr>
              <w:t>.</w:t>
            </w:r>
            <w:r w:rsidR="00CA3970">
              <w:rPr>
                <w:b/>
                <w:sz w:val="28"/>
                <w:szCs w:val="28"/>
              </w:rPr>
              <w:t> </w:t>
            </w:r>
            <w:r w:rsidRPr="00CA3970">
              <w:rPr>
                <w:b/>
                <w:sz w:val="28"/>
                <w:szCs w:val="28"/>
              </w:rPr>
              <w:t>Организация работы в терапевтич</w:t>
            </w:r>
            <w:r w:rsidRPr="00CA3970">
              <w:rPr>
                <w:b/>
                <w:sz w:val="28"/>
                <w:szCs w:val="28"/>
              </w:rPr>
              <w:t>е</w:t>
            </w:r>
            <w:r w:rsidRPr="00CA3970">
              <w:rPr>
                <w:b/>
                <w:sz w:val="28"/>
                <w:szCs w:val="28"/>
              </w:rPr>
              <w:t xml:space="preserve">ском отделении  больницы </w:t>
            </w:r>
          </w:p>
        </w:tc>
        <w:tc>
          <w:tcPr>
            <w:tcW w:w="1177" w:type="dxa"/>
          </w:tcPr>
          <w:p w:rsidR="004644A9" w:rsidRPr="00CA3970" w:rsidRDefault="00CA3970" w:rsidP="00830789">
            <w:pPr>
              <w:ind w:right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4644A9" w:rsidRPr="00CA3970" w:rsidRDefault="00CA3970" w:rsidP="00830789">
            <w:pPr>
              <w:ind w:right="47"/>
              <w:jc w:val="center"/>
              <w:rPr>
                <w:b/>
                <w:sz w:val="28"/>
                <w:szCs w:val="28"/>
              </w:rPr>
            </w:pPr>
            <w:r w:rsidRPr="00CA3970">
              <w:rPr>
                <w:b/>
                <w:sz w:val="28"/>
                <w:szCs w:val="28"/>
              </w:rPr>
              <w:t>36</w:t>
            </w:r>
          </w:p>
        </w:tc>
      </w:tr>
      <w:tr w:rsidR="004644A9" w:rsidRPr="000B3821" w:rsidTr="00CA3970">
        <w:trPr>
          <w:trHeight w:val="294"/>
        </w:trPr>
        <w:tc>
          <w:tcPr>
            <w:tcW w:w="6408" w:type="dxa"/>
          </w:tcPr>
          <w:p w:rsidR="004644A9" w:rsidRPr="000B3821" w:rsidRDefault="004644A9" w:rsidP="00830789">
            <w:pPr>
              <w:ind w:right="47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1.1. Организация работы в приемном отделении</w:t>
            </w:r>
          </w:p>
        </w:tc>
        <w:tc>
          <w:tcPr>
            <w:tcW w:w="1177" w:type="dxa"/>
          </w:tcPr>
          <w:p w:rsidR="004644A9" w:rsidRPr="000B3821" w:rsidRDefault="004644A9" w:rsidP="00830789">
            <w:pPr>
              <w:ind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4644A9" w:rsidRPr="000B3821" w:rsidRDefault="00CA3970" w:rsidP="00830789">
            <w:pPr>
              <w:ind w:right="47"/>
              <w:jc w:val="center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6</w:t>
            </w:r>
          </w:p>
        </w:tc>
      </w:tr>
      <w:tr w:rsidR="004644A9" w:rsidRPr="000B3821" w:rsidTr="00CA3970">
        <w:trPr>
          <w:trHeight w:val="294"/>
        </w:trPr>
        <w:tc>
          <w:tcPr>
            <w:tcW w:w="6408" w:type="dxa"/>
          </w:tcPr>
          <w:p w:rsidR="004644A9" w:rsidRPr="000B3821" w:rsidRDefault="004644A9" w:rsidP="00830789">
            <w:pPr>
              <w:ind w:right="47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1.2.  Организация работы на посту</w:t>
            </w:r>
          </w:p>
        </w:tc>
        <w:tc>
          <w:tcPr>
            <w:tcW w:w="1177" w:type="dxa"/>
          </w:tcPr>
          <w:p w:rsidR="004644A9" w:rsidRPr="000B3821" w:rsidRDefault="004644A9" w:rsidP="00830789">
            <w:pPr>
              <w:ind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4644A9" w:rsidRPr="000B3821" w:rsidRDefault="00CA3970" w:rsidP="00830789">
            <w:pPr>
              <w:ind w:right="47"/>
              <w:jc w:val="center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12</w:t>
            </w:r>
          </w:p>
        </w:tc>
      </w:tr>
      <w:tr w:rsidR="004644A9" w:rsidRPr="000B3821" w:rsidTr="00CA3970">
        <w:trPr>
          <w:trHeight w:val="294"/>
        </w:trPr>
        <w:tc>
          <w:tcPr>
            <w:tcW w:w="6408" w:type="dxa"/>
          </w:tcPr>
          <w:p w:rsidR="004644A9" w:rsidRPr="000B3821" w:rsidRDefault="004644A9" w:rsidP="00830789">
            <w:pPr>
              <w:ind w:right="47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1.3. Организация работы в процедурном кабинете</w:t>
            </w:r>
          </w:p>
        </w:tc>
        <w:tc>
          <w:tcPr>
            <w:tcW w:w="1177" w:type="dxa"/>
          </w:tcPr>
          <w:p w:rsidR="004644A9" w:rsidRPr="000B3821" w:rsidRDefault="004644A9" w:rsidP="00830789">
            <w:pPr>
              <w:ind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4644A9" w:rsidRPr="000B3821" w:rsidRDefault="00CA3970" w:rsidP="00830789">
            <w:pPr>
              <w:ind w:right="47"/>
              <w:jc w:val="center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18</w:t>
            </w:r>
          </w:p>
        </w:tc>
      </w:tr>
      <w:tr w:rsidR="004644A9" w:rsidRPr="00CA3970" w:rsidTr="00CA3970">
        <w:trPr>
          <w:trHeight w:val="279"/>
        </w:trPr>
        <w:tc>
          <w:tcPr>
            <w:tcW w:w="6408" w:type="dxa"/>
          </w:tcPr>
          <w:p w:rsidR="004644A9" w:rsidRPr="00CA3970" w:rsidRDefault="004644A9" w:rsidP="00CA3970">
            <w:pPr>
              <w:ind w:left="1240" w:right="47" w:hanging="1240"/>
              <w:jc w:val="both"/>
              <w:rPr>
                <w:b/>
                <w:sz w:val="28"/>
                <w:szCs w:val="28"/>
              </w:rPr>
            </w:pPr>
            <w:r w:rsidRPr="00CA3970">
              <w:rPr>
                <w:sz w:val="28"/>
                <w:szCs w:val="28"/>
              </w:rPr>
              <w:t>Раздел 2.</w:t>
            </w:r>
            <w:r w:rsidRPr="00CA3970">
              <w:rPr>
                <w:b/>
                <w:sz w:val="28"/>
                <w:szCs w:val="28"/>
              </w:rPr>
              <w:t xml:space="preserve"> Организация работы в хирургическом отделении  больницы </w:t>
            </w:r>
          </w:p>
        </w:tc>
        <w:tc>
          <w:tcPr>
            <w:tcW w:w="1177" w:type="dxa"/>
          </w:tcPr>
          <w:p w:rsidR="004644A9" w:rsidRPr="00CA3970" w:rsidRDefault="00CA3970" w:rsidP="00830789">
            <w:pPr>
              <w:ind w:right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4644A9" w:rsidRPr="00CA3970" w:rsidRDefault="00CA3970" w:rsidP="00830789">
            <w:pPr>
              <w:ind w:right="47"/>
              <w:jc w:val="center"/>
              <w:rPr>
                <w:b/>
                <w:sz w:val="28"/>
                <w:szCs w:val="28"/>
              </w:rPr>
            </w:pPr>
            <w:r w:rsidRPr="00CA3970">
              <w:rPr>
                <w:b/>
                <w:sz w:val="28"/>
                <w:szCs w:val="28"/>
              </w:rPr>
              <w:t>36</w:t>
            </w:r>
          </w:p>
        </w:tc>
      </w:tr>
      <w:tr w:rsidR="004644A9" w:rsidRPr="000B3821" w:rsidTr="00CA3970">
        <w:trPr>
          <w:trHeight w:val="279"/>
        </w:trPr>
        <w:tc>
          <w:tcPr>
            <w:tcW w:w="6408" w:type="dxa"/>
          </w:tcPr>
          <w:p w:rsidR="004644A9" w:rsidRPr="000B3821" w:rsidRDefault="004644A9" w:rsidP="008B0723">
            <w:pPr>
              <w:ind w:right="47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 xml:space="preserve">2.1. Организация работы на посту </w:t>
            </w:r>
          </w:p>
        </w:tc>
        <w:tc>
          <w:tcPr>
            <w:tcW w:w="1177" w:type="dxa"/>
          </w:tcPr>
          <w:p w:rsidR="004644A9" w:rsidRPr="000B3821" w:rsidRDefault="004644A9" w:rsidP="00830789">
            <w:pPr>
              <w:ind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4644A9" w:rsidRPr="000B3821" w:rsidRDefault="00CA3970" w:rsidP="00830789">
            <w:pPr>
              <w:ind w:right="47"/>
              <w:jc w:val="center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12</w:t>
            </w:r>
          </w:p>
        </w:tc>
      </w:tr>
      <w:tr w:rsidR="004644A9" w:rsidRPr="000B3821" w:rsidTr="00CA3970">
        <w:trPr>
          <w:trHeight w:val="279"/>
        </w:trPr>
        <w:tc>
          <w:tcPr>
            <w:tcW w:w="6408" w:type="dxa"/>
          </w:tcPr>
          <w:p w:rsidR="004644A9" w:rsidRPr="000B3821" w:rsidRDefault="004644A9" w:rsidP="008B0723">
            <w:pPr>
              <w:ind w:right="47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 xml:space="preserve">2.2. Организация работы  процедурного  кабинета </w:t>
            </w:r>
          </w:p>
        </w:tc>
        <w:tc>
          <w:tcPr>
            <w:tcW w:w="1177" w:type="dxa"/>
          </w:tcPr>
          <w:p w:rsidR="004644A9" w:rsidRPr="000B3821" w:rsidRDefault="004644A9" w:rsidP="00830789">
            <w:pPr>
              <w:ind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4644A9" w:rsidRPr="000B3821" w:rsidRDefault="00CA3970" w:rsidP="00830789">
            <w:pPr>
              <w:ind w:right="47"/>
              <w:jc w:val="center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12</w:t>
            </w:r>
          </w:p>
        </w:tc>
      </w:tr>
      <w:tr w:rsidR="004644A9" w:rsidRPr="000B3821" w:rsidTr="00CA3970">
        <w:trPr>
          <w:trHeight w:val="279"/>
        </w:trPr>
        <w:tc>
          <w:tcPr>
            <w:tcW w:w="6408" w:type="dxa"/>
          </w:tcPr>
          <w:p w:rsidR="004644A9" w:rsidRPr="000B3821" w:rsidRDefault="004644A9" w:rsidP="008B0723">
            <w:pPr>
              <w:ind w:right="47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2.3. Организация работы  перевязочного кабинета</w:t>
            </w:r>
          </w:p>
        </w:tc>
        <w:tc>
          <w:tcPr>
            <w:tcW w:w="1177" w:type="dxa"/>
          </w:tcPr>
          <w:p w:rsidR="004644A9" w:rsidRPr="000B3821" w:rsidRDefault="004644A9" w:rsidP="00830789">
            <w:pPr>
              <w:ind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4644A9" w:rsidRPr="000B3821" w:rsidRDefault="00CA3970" w:rsidP="00830789">
            <w:pPr>
              <w:ind w:right="47"/>
              <w:jc w:val="center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12</w:t>
            </w:r>
          </w:p>
        </w:tc>
      </w:tr>
      <w:tr w:rsidR="004644A9" w:rsidRPr="00F70B54" w:rsidTr="00CA3970">
        <w:trPr>
          <w:trHeight w:val="709"/>
        </w:trPr>
        <w:tc>
          <w:tcPr>
            <w:tcW w:w="6408" w:type="dxa"/>
          </w:tcPr>
          <w:p w:rsidR="004644A9" w:rsidRPr="00F70B54" w:rsidRDefault="004644A9" w:rsidP="00CA3970">
            <w:pPr>
              <w:ind w:left="1240" w:right="47" w:hanging="1240"/>
              <w:jc w:val="both"/>
              <w:rPr>
                <w:b/>
                <w:sz w:val="28"/>
                <w:szCs w:val="28"/>
              </w:rPr>
            </w:pPr>
            <w:r w:rsidRPr="00CA3970">
              <w:rPr>
                <w:sz w:val="28"/>
                <w:szCs w:val="28"/>
              </w:rPr>
              <w:t>Раздел</w:t>
            </w:r>
            <w:r w:rsidR="00F70B54" w:rsidRPr="00CA3970">
              <w:rPr>
                <w:sz w:val="28"/>
                <w:szCs w:val="28"/>
              </w:rPr>
              <w:t> </w:t>
            </w:r>
            <w:r w:rsidRPr="00CA3970">
              <w:rPr>
                <w:sz w:val="28"/>
                <w:szCs w:val="28"/>
              </w:rPr>
              <w:t>3.</w:t>
            </w:r>
            <w:r w:rsidR="00CA3970">
              <w:t> </w:t>
            </w:r>
            <w:r w:rsidRPr="00F70B54">
              <w:rPr>
                <w:b/>
                <w:sz w:val="28"/>
                <w:szCs w:val="28"/>
              </w:rPr>
              <w:t>Организация работы в стоматологич</w:t>
            </w:r>
            <w:r w:rsidRPr="00F70B54">
              <w:rPr>
                <w:b/>
                <w:sz w:val="28"/>
                <w:szCs w:val="28"/>
              </w:rPr>
              <w:t>е</w:t>
            </w:r>
            <w:r w:rsidRPr="00F70B54">
              <w:rPr>
                <w:b/>
                <w:sz w:val="28"/>
                <w:szCs w:val="28"/>
              </w:rPr>
              <w:t xml:space="preserve">ской поликлинике </w:t>
            </w:r>
          </w:p>
        </w:tc>
        <w:tc>
          <w:tcPr>
            <w:tcW w:w="1177" w:type="dxa"/>
          </w:tcPr>
          <w:p w:rsidR="004644A9" w:rsidRPr="00F70B54" w:rsidRDefault="00CA3970" w:rsidP="00830789">
            <w:pPr>
              <w:ind w:right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4644A9" w:rsidRPr="00F70B54" w:rsidRDefault="00CA3970" w:rsidP="00830789">
            <w:pPr>
              <w:ind w:right="47"/>
              <w:jc w:val="center"/>
              <w:rPr>
                <w:b/>
                <w:sz w:val="28"/>
                <w:szCs w:val="28"/>
              </w:rPr>
            </w:pPr>
            <w:r w:rsidRPr="00F70B54">
              <w:rPr>
                <w:b/>
                <w:sz w:val="28"/>
                <w:szCs w:val="28"/>
              </w:rPr>
              <w:t>72</w:t>
            </w:r>
          </w:p>
        </w:tc>
      </w:tr>
      <w:tr w:rsidR="004644A9" w:rsidRPr="000B3821" w:rsidTr="00CA3970">
        <w:trPr>
          <w:trHeight w:val="294"/>
        </w:trPr>
        <w:tc>
          <w:tcPr>
            <w:tcW w:w="6408" w:type="dxa"/>
          </w:tcPr>
          <w:p w:rsidR="004644A9" w:rsidRPr="000B3821" w:rsidRDefault="004644A9" w:rsidP="008B0723">
            <w:pPr>
              <w:ind w:right="47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 xml:space="preserve">3.1.Организация работы кабинета терапевтической стоматологии </w:t>
            </w:r>
          </w:p>
        </w:tc>
        <w:tc>
          <w:tcPr>
            <w:tcW w:w="1177" w:type="dxa"/>
          </w:tcPr>
          <w:p w:rsidR="004644A9" w:rsidRPr="000B3821" w:rsidRDefault="004644A9" w:rsidP="00830789">
            <w:pPr>
              <w:ind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4644A9" w:rsidRPr="000B3821" w:rsidRDefault="00CA3970" w:rsidP="00830789">
            <w:pPr>
              <w:ind w:right="47"/>
              <w:jc w:val="center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36</w:t>
            </w:r>
          </w:p>
        </w:tc>
      </w:tr>
      <w:tr w:rsidR="004644A9" w:rsidRPr="000B3821" w:rsidTr="00CA3970">
        <w:trPr>
          <w:trHeight w:val="294"/>
        </w:trPr>
        <w:tc>
          <w:tcPr>
            <w:tcW w:w="6408" w:type="dxa"/>
          </w:tcPr>
          <w:p w:rsidR="004644A9" w:rsidRPr="000B3821" w:rsidRDefault="004644A9" w:rsidP="008B0723">
            <w:pPr>
              <w:ind w:right="47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 xml:space="preserve">3.2. Организация работы кабинета хирургической стоматологии </w:t>
            </w:r>
          </w:p>
        </w:tc>
        <w:tc>
          <w:tcPr>
            <w:tcW w:w="1177" w:type="dxa"/>
          </w:tcPr>
          <w:p w:rsidR="004644A9" w:rsidRPr="000B3821" w:rsidRDefault="004644A9" w:rsidP="00830789">
            <w:pPr>
              <w:ind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4644A9" w:rsidRPr="000B3821" w:rsidRDefault="00CA3970" w:rsidP="00830789">
            <w:pPr>
              <w:ind w:right="47"/>
              <w:jc w:val="center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36</w:t>
            </w:r>
          </w:p>
        </w:tc>
      </w:tr>
      <w:tr w:rsidR="004644A9" w:rsidRPr="000B3821" w:rsidTr="00CA3970">
        <w:trPr>
          <w:trHeight w:val="72"/>
        </w:trPr>
        <w:tc>
          <w:tcPr>
            <w:tcW w:w="6408" w:type="dxa"/>
          </w:tcPr>
          <w:p w:rsidR="004644A9" w:rsidRPr="000B3821" w:rsidRDefault="004644A9" w:rsidP="00CA3970">
            <w:pPr>
              <w:ind w:right="47"/>
              <w:jc w:val="right"/>
              <w:rPr>
                <w:b/>
                <w:bCs/>
                <w:sz w:val="28"/>
                <w:szCs w:val="28"/>
              </w:rPr>
            </w:pPr>
            <w:r w:rsidRPr="000B382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77" w:type="dxa"/>
          </w:tcPr>
          <w:p w:rsidR="004644A9" w:rsidRPr="000B3821" w:rsidRDefault="00AF125A" w:rsidP="00830789">
            <w:pPr>
              <w:ind w:right="4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4644A9" w:rsidRPr="000B3821" w:rsidRDefault="004644A9" w:rsidP="00830789">
            <w:pPr>
              <w:ind w:right="47"/>
              <w:jc w:val="center"/>
              <w:rPr>
                <w:b/>
                <w:bCs/>
                <w:sz w:val="28"/>
                <w:szCs w:val="28"/>
              </w:rPr>
            </w:pPr>
            <w:r w:rsidRPr="000B3821">
              <w:rPr>
                <w:b/>
                <w:bCs/>
                <w:sz w:val="28"/>
                <w:szCs w:val="28"/>
              </w:rPr>
              <w:t>144</w:t>
            </w:r>
          </w:p>
        </w:tc>
      </w:tr>
    </w:tbl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Default="004644A9" w:rsidP="002A3977">
      <w:pPr>
        <w:jc w:val="center"/>
        <w:rPr>
          <w:color w:val="0070C0"/>
        </w:rPr>
      </w:pPr>
    </w:p>
    <w:p w:rsidR="004644A9" w:rsidRPr="00772560" w:rsidRDefault="004644A9" w:rsidP="00772560">
      <w:pPr>
        <w:rPr>
          <w:lang w:val="en-US"/>
        </w:rPr>
      </w:pPr>
    </w:p>
    <w:p w:rsidR="004644A9" w:rsidRDefault="004644A9" w:rsidP="002A3977">
      <w:pPr>
        <w:jc w:val="center"/>
        <w:rPr>
          <w:b/>
          <w:bCs/>
        </w:rPr>
        <w:sectPr w:rsidR="004644A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4A9" w:rsidRPr="000B3821" w:rsidRDefault="004644A9" w:rsidP="002A3977">
      <w:pPr>
        <w:jc w:val="center"/>
        <w:rPr>
          <w:b/>
          <w:bCs/>
          <w:caps/>
          <w:sz w:val="28"/>
          <w:szCs w:val="28"/>
        </w:rPr>
      </w:pPr>
      <w:r w:rsidRPr="000B3821">
        <w:rPr>
          <w:b/>
          <w:bCs/>
          <w:caps/>
          <w:sz w:val="28"/>
          <w:szCs w:val="28"/>
        </w:rPr>
        <w:t>Содержание программы</w:t>
      </w:r>
    </w:p>
    <w:p w:rsidR="004644A9" w:rsidRDefault="004644A9" w:rsidP="002A3977">
      <w:pPr>
        <w:jc w:val="center"/>
        <w:rPr>
          <w:lang w:val="en-US"/>
        </w:rPr>
      </w:pPr>
    </w:p>
    <w:tbl>
      <w:tblPr>
        <w:tblW w:w="156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5"/>
        <w:gridCol w:w="993"/>
        <w:gridCol w:w="5067"/>
        <w:gridCol w:w="5847"/>
        <w:gridCol w:w="1807"/>
      </w:tblGrid>
      <w:tr w:rsidR="004644A9" w:rsidRPr="00AF125A" w:rsidTr="00F73EBC">
        <w:trPr>
          <w:trHeight w:val="1007"/>
          <w:tblHeader/>
        </w:trPr>
        <w:tc>
          <w:tcPr>
            <w:tcW w:w="1915" w:type="dxa"/>
            <w:vAlign w:val="center"/>
          </w:tcPr>
          <w:p w:rsidR="004644A9" w:rsidRPr="00AF125A" w:rsidRDefault="009F2110" w:rsidP="00772560">
            <w:pPr>
              <w:ind w:right="4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4644A9" w:rsidRPr="00AF125A">
              <w:rPr>
                <w:bCs/>
                <w:sz w:val="28"/>
                <w:szCs w:val="28"/>
              </w:rPr>
              <w:t>одержание</w:t>
            </w:r>
          </w:p>
          <w:p w:rsidR="004644A9" w:rsidRPr="00AF125A" w:rsidRDefault="004644A9" w:rsidP="000C617B">
            <w:pPr>
              <w:ind w:right="47"/>
              <w:jc w:val="center"/>
              <w:rPr>
                <w:bCs/>
                <w:sz w:val="28"/>
                <w:szCs w:val="28"/>
              </w:rPr>
            </w:pPr>
            <w:r w:rsidRPr="00AF125A">
              <w:rPr>
                <w:bCs/>
                <w:sz w:val="28"/>
                <w:szCs w:val="28"/>
              </w:rPr>
              <w:t>раздела</w:t>
            </w:r>
          </w:p>
        </w:tc>
        <w:tc>
          <w:tcPr>
            <w:tcW w:w="993" w:type="dxa"/>
            <w:vAlign w:val="center"/>
          </w:tcPr>
          <w:p w:rsidR="000C617B" w:rsidRDefault="004644A9" w:rsidP="000C617B">
            <w:pPr>
              <w:ind w:right="47"/>
              <w:jc w:val="center"/>
              <w:rPr>
                <w:bCs/>
                <w:spacing w:val="-6"/>
                <w:sz w:val="28"/>
                <w:szCs w:val="28"/>
              </w:rPr>
            </w:pPr>
            <w:r w:rsidRPr="000C617B">
              <w:rPr>
                <w:bCs/>
                <w:spacing w:val="-6"/>
                <w:sz w:val="28"/>
                <w:szCs w:val="28"/>
              </w:rPr>
              <w:t xml:space="preserve">Кол-во </w:t>
            </w:r>
          </w:p>
          <w:p w:rsidR="004644A9" w:rsidRPr="000C617B" w:rsidRDefault="004644A9" w:rsidP="000C617B">
            <w:pPr>
              <w:ind w:right="47"/>
              <w:jc w:val="center"/>
              <w:rPr>
                <w:bCs/>
                <w:spacing w:val="-6"/>
                <w:sz w:val="28"/>
                <w:szCs w:val="28"/>
              </w:rPr>
            </w:pPr>
            <w:r w:rsidRPr="000C617B">
              <w:rPr>
                <w:bCs/>
                <w:spacing w:val="-6"/>
                <w:sz w:val="28"/>
                <w:szCs w:val="28"/>
              </w:rPr>
              <w:t>часов</w:t>
            </w:r>
          </w:p>
        </w:tc>
        <w:tc>
          <w:tcPr>
            <w:tcW w:w="5067" w:type="dxa"/>
            <w:vAlign w:val="center"/>
          </w:tcPr>
          <w:p w:rsidR="004644A9" w:rsidRPr="00AF125A" w:rsidRDefault="004644A9" w:rsidP="00772560">
            <w:pPr>
              <w:ind w:right="47"/>
              <w:jc w:val="center"/>
              <w:rPr>
                <w:bCs/>
                <w:sz w:val="28"/>
                <w:szCs w:val="28"/>
              </w:rPr>
            </w:pPr>
            <w:r w:rsidRPr="00AF125A">
              <w:rPr>
                <w:bCs/>
                <w:sz w:val="28"/>
                <w:szCs w:val="28"/>
              </w:rPr>
              <w:t>Формируемые умения и</w:t>
            </w:r>
          </w:p>
          <w:p w:rsidR="004644A9" w:rsidRPr="00AF125A" w:rsidRDefault="004644A9" w:rsidP="00772560">
            <w:pPr>
              <w:ind w:right="47"/>
              <w:jc w:val="center"/>
              <w:rPr>
                <w:bCs/>
                <w:sz w:val="28"/>
                <w:szCs w:val="28"/>
              </w:rPr>
            </w:pPr>
            <w:r w:rsidRPr="00AF125A">
              <w:rPr>
                <w:bCs/>
                <w:sz w:val="28"/>
                <w:szCs w:val="28"/>
              </w:rPr>
              <w:t>навыки</w:t>
            </w:r>
          </w:p>
        </w:tc>
        <w:tc>
          <w:tcPr>
            <w:tcW w:w="5847" w:type="dxa"/>
            <w:vAlign w:val="center"/>
          </w:tcPr>
          <w:p w:rsidR="004644A9" w:rsidRPr="00AF125A" w:rsidRDefault="004644A9" w:rsidP="00772560">
            <w:pPr>
              <w:ind w:left="-164" w:right="47"/>
              <w:jc w:val="center"/>
              <w:rPr>
                <w:bCs/>
                <w:sz w:val="28"/>
                <w:szCs w:val="28"/>
              </w:rPr>
            </w:pPr>
            <w:r w:rsidRPr="00AF125A">
              <w:rPr>
                <w:bCs/>
                <w:sz w:val="28"/>
                <w:szCs w:val="28"/>
              </w:rPr>
              <w:t>Виды</w:t>
            </w:r>
          </w:p>
          <w:p w:rsidR="004644A9" w:rsidRPr="00AF125A" w:rsidRDefault="004644A9" w:rsidP="00772560">
            <w:pPr>
              <w:ind w:left="-164" w:right="47"/>
              <w:jc w:val="center"/>
              <w:rPr>
                <w:bCs/>
                <w:sz w:val="28"/>
                <w:szCs w:val="28"/>
              </w:rPr>
            </w:pPr>
            <w:r w:rsidRPr="00AF125A">
              <w:rPr>
                <w:bCs/>
                <w:sz w:val="28"/>
                <w:szCs w:val="28"/>
              </w:rPr>
              <w:t>выполняемых работ</w:t>
            </w:r>
          </w:p>
        </w:tc>
        <w:tc>
          <w:tcPr>
            <w:tcW w:w="1807" w:type="dxa"/>
            <w:vAlign w:val="center"/>
          </w:tcPr>
          <w:p w:rsidR="005C5F51" w:rsidRDefault="004644A9" w:rsidP="000B3821">
            <w:pPr>
              <w:tabs>
                <w:tab w:val="left" w:pos="792"/>
              </w:tabs>
              <w:ind w:right="-108" w:firstLine="33"/>
              <w:jc w:val="center"/>
              <w:rPr>
                <w:bCs/>
                <w:sz w:val="28"/>
                <w:szCs w:val="28"/>
              </w:rPr>
            </w:pPr>
            <w:r w:rsidRPr="00AF125A">
              <w:rPr>
                <w:bCs/>
                <w:sz w:val="28"/>
                <w:szCs w:val="28"/>
              </w:rPr>
              <w:t xml:space="preserve">Рабочее </w:t>
            </w:r>
          </w:p>
          <w:p w:rsidR="004644A9" w:rsidRPr="00AF125A" w:rsidRDefault="004644A9" w:rsidP="000B3821">
            <w:pPr>
              <w:tabs>
                <w:tab w:val="left" w:pos="792"/>
              </w:tabs>
              <w:ind w:right="-108" w:firstLine="33"/>
              <w:jc w:val="center"/>
              <w:rPr>
                <w:bCs/>
                <w:sz w:val="28"/>
                <w:szCs w:val="28"/>
              </w:rPr>
            </w:pPr>
            <w:r w:rsidRPr="00AF125A">
              <w:rPr>
                <w:bCs/>
                <w:sz w:val="28"/>
                <w:szCs w:val="28"/>
              </w:rPr>
              <w:t>место</w:t>
            </w:r>
          </w:p>
        </w:tc>
      </w:tr>
      <w:tr w:rsidR="004644A9" w:rsidRPr="000B3821" w:rsidTr="00F73EBC">
        <w:tc>
          <w:tcPr>
            <w:tcW w:w="1915" w:type="dxa"/>
          </w:tcPr>
          <w:p w:rsidR="000C617B" w:rsidRDefault="000C617B" w:rsidP="00AF125A">
            <w:pPr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 </w:t>
            </w:r>
            <w:r w:rsidR="004644A9" w:rsidRPr="000B3821">
              <w:rPr>
                <w:sz w:val="28"/>
                <w:szCs w:val="28"/>
              </w:rPr>
              <w:t>1.</w:t>
            </w:r>
          </w:p>
          <w:p w:rsidR="004644A9" w:rsidRPr="000C617B" w:rsidRDefault="00AF125A" w:rsidP="00AF125A">
            <w:pPr>
              <w:ind w:right="47"/>
              <w:jc w:val="both"/>
              <w:rPr>
                <w:b/>
                <w:sz w:val="28"/>
                <w:szCs w:val="28"/>
              </w:rPr>
            </w:pPr>
            <w:r w:rsidRPr="000C617B">
              <w:rPr>
                <w:b/>
                <w:sz w:val="28"/>
                <w:szCs w:val="28"/>
              </w:rPr>
              <w:t>Организ</w:t>
            </w:r>
            <w:r w:rsidRPr="000C617B">
              <w:rPr>
                <w:b/>
                <w:sz w:val="28"/>
                <w:szCs w:val="28"/>
              </w:rPr>
              <w:t>а</w:t>
            </w:r>
            <w:r w:rsidRPr="000C617B">
              <w:rPr>
                <w:b/>
                <w:sz w:val="28"/>
                <w:szCs w:val="28"/>
              </w:rPr>
              <w:t>ц</w:t>
            </w:r>
            <w:r w:rsidR="0048549C" w:rsidRPr="000C617B">
              <w:rPr>
                <w:b/>
                <w:sz w:val="28"/>
                <w:szCs w:val="28"/>
              </w:rPr>
              <w:t>и</w:t>
            </w:r>
            <w:r w:rsidRPr="000C617B">
              <w:rPr>
                <w:b/>
                <w:sz w:val="28"/>
                <w:szCs w:val="28"/>
              </w:rPr>
              <w:t>я работы в терапе</w:t>
            </w:r>
            <w:r w:rsidRPr="000C617B">
              <w:rPr>
                <w:b/>
                <w:sz w:val="28"/>
                <w:szCs w:val="28"/>
              </w:rPr>
              <w:t>в</w:t>
            </w:r>
            <w:r w:rsidRPr="000C617B">
              <w:rPr>
                <w:b/>
                <w:sz w:val="28"/>
                <w:szCs w:val="28"/>
              </w:rPr>
              <w:t>ти</w:t>
            </w:r>
            <w:r w:rsidR="004644A9" w:rsidRPr="000C617B">
              <w:rPr>
                <w:b/>
                <w:sz w:val="28"/>
                <w:szCs w:val="28"/>
              </w:rPr>
              <w:t>ческом отделе</w:t>
            </w:r>
            <w:r w:rsidR="0048549C" w:rsidRPr="000C617B">
              <w:rPr>
                <w:b/>
                <w:sz w:val="28"/>
                <w:szCs w:val="28"/>
              </w:rPr>
              <w:t xml:space="preserve">нии </w:t>
            </w:r>
            <w:r w:rsidR="004644A9" w:rsidRPr="000C617B">
              <w:rPr>
                <w:b/>
                <w:sz w:val="28"/>
                <w:szCs w:val="28"/>
              </w:rPr>
              <w:t xml:space="preserve">больницы </w:t>
            </w:r>
          </w:p>
          <w:p w:rsidR="004644A9" w:rsidRPr="000B3821" w:rsidRDefault="004644A9" w:rsidP="00AF125A">
            <w:pPr>
              <w:ind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44A9" w:rsidRPr="000C617B" w:rsidRDefault="004644A9" w:rsidP="00830789">
            <w:pPr>
              <w:ind w:right="47"/>
              <w:jc w:val="center"/>
              <w:rPr>
                <w:b/>
                <w:sz w:val="28"/>
                <w:szCs w:val="28"/>
              </w:rPr>
            </w:pPr>
            <w:r w:rsidRPr="000C617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067" w:type="dxa"/>
          </w:tcPr>
          <w:p w:rsidR="004644A9" w:rsidRPr="000B3821" w:rsidRDefault="004644A9" w:rsidP="0048549C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 xml:space="preserve">Учащиеся </w:t>
            </w:r>
            <w:r w:rsidR="00EA6838">
              <w:rPr>
                <w:sz w:val="28"/>
                <w:szCs w:val="28"/>
              </w:rPr>
              <w:t>знакомят</w:t>
            </w:r>
            <w:r w:rsidRPr="000B3821">
              <w:rPr>
                <w:sz w:val="28"/>
                <w:szCs w:val="28"/>
              </w:rPr>
              <w:t>ся с организ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цией работы приемного отделения больницы, его структурой и функци</w:t>
            </w:r>
            <w:r w:rsidRPr="000B3821">
              <w:rPr>
                <w:sz w:val="28"/>
                <w:szCs w:val="28"/>
              </w:rPr>
              <w:t>я</w:t>
            </w:r>
            <w:r w:rsidRPr="000B3821">
              <w:rPr>
                <w:sz w:val="28"/>
                <w:szCs w:val="28"/>
              </w:rPr>
              <w:t>ми, должностной инструкцией мед</w:t>
            </w:r>
            <w:r w:rsidRPr="000B3821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>цинской сестры, основной медицинской документацией приемного отделения</w:t>
            </w:r>
            <w:r w:rsidR="0048549C">
              <w:rPr>
                <w:sz w:val="28"/>
                <w:szCs w:val="28"/>
              </w:rPr>
              <w:t>,</w:t>
            </w:r>
            <w:r w:rsidRPr="000B3821">
              <w:rPr>
                <w:sz w:val="28"/>
                <w:szCs w:val="28"/>
              </w:rPr>
              <w:t xml:space="preserve"> функциональными обязанностя</w:t>
            </w:r>
            <w:r w:rsidR="0048549C">
              <w:rPr>
                <w:sz w:val="28"/>
                <w:szCs w:val="28"/>
              </w:rPr>
              <w:t xml:space="preserve">ми </w:t>
            </w:r>
            <w:r w:rsidRPr="000B3821">
              <w:rPr>
                <w:sz w:val="28"/>
                <w:szCs w:val="28"/>
              </w:rPr>
              <w:t>п</w:t>
            </w:r>
            <w:r w:rsidRPr="000B3821">
              <w:rPr>
                <w:sz w:val="28"/>
                <w:szCs w:val="28"/>
              </w:rPr>
              <w:t>о</w:t>
            </w:r>
            <w:r w:rsidRPr="000B3821">
              <w:rPr>
                <w:sz w:val="28"/>
                <w:szCs w:val="28"/>
              </w:rPr>
              <w:t>стовой медицинской сестры, медици</w:t>
            </w:r>
            <w:r w:rsidRPr="000B3821">
              <w:rPr>
                <w:sz w:val="28"/>
                <w:szCs w:val="28"/>
              </w:rPr>
              <w:t>н</w:t>
            </w:r>
            <w:r w:rsidRPr="000B3821">
              <w:rPr>
                <w:sz w:val="28"/>
                <w:szCs w:val="28"/>
              </w:rPr>
              <w:t>ской сестры процедурного кабинета.</w:t>
            </w:r>
          </w:p>
          <w:p w:rsidR="004644A9" w:rsidRPr="000B3821" w:rsidRDefault="004644A9" w:rsidP="0048549C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Изучают нормативные документы, регламентирующие санитарно-противоэпидемический режим терапе</w:t>
            </w:r>
            <w:r w:rsidRPr="000B3821">
              <w:rPr>
                <w:sz w:val="28"/>
                <w:szCs w:val="28"/>
              </w:rPr>
              <w:t>в</w:t>
            </w:r>
            <w:r w:rsidRPr="000B3821">
              <w:rPr>
                <w:sz w:val="28"/>
                <w:szCs w:val="28"/>
              </w:rPr>
              <w:t>тического отделения. Проводится инс</w:t>
            </w:r>
            <w:r w:rsidRPr="000B3821">
              <w:rPr>
                <w:sz w:val="28"/>
                <w:szCs w:val="28"/>
              </w:rPr>
              <w:t>т</w:t>
            </w:r>
            <w:r w:rsidRPr="000B3821">
              <w:rPr>
                <w:sz w:val="28"/>
                <w:szCs w:val="28"/>
              </w:rPr>
              <w:t>руктаж по охране труда и пожарной безопасности.</w:t>
            </w:r>
          </w:p>
          <w:p w:rsidR="004644A9" w:rsidRPr="000B3821" w:rsidRDefault="004644A9" w:rsidP="009F2110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Знакомятся с лечебно-охранительным режимом терапевтич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ского отделения. Формируют навыки общения с пациентами и их родстве</w:t>
            </w:r>
            <w:r w:rsidRPr="000B3821">
              <w:rPr>
                <w:sz w:val="28"/>
                <w:szCs w:val="28"/>
              </w:rPr>
              <w:t>н</w:t>
            </w:r>
            <w:r w:rsidRPr="000B3821">
              <w:rPr>
                <w:sz w:val="28"/>
                <w:szCs w:val="28"/>
              </w:rPr>
              <w:t>никами, персоналом отделения.</w:t>
            </w:r>
          </w:p>
          <w:p w:rsidR="004644A9" w:rsidRPr="000B3821" w:rsidRDefault="004644A9" w:rsidP="009F2110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Знакомятся с организацией пит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ния пациентов в отделении.</w:t>
            </w:r>
          </w:p>
          <w:p w:rsidR="004644A9" w:rsidRPr="000B3821" w:rsidRDefault="004644A9" w:rsidP="009F2110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 xml:space="preserve">Осуществляют уход за пациентами </w:t>
            </w:r>
            <w:r w:rsidR="009F2110">
              <w:rPr>
                <w:sz w:val="28"/>
                <w:szCs w:val="28"/>
              </w:rPr>
              <w:t xml:space="preserve">в </w:t>
            </w:r>
            <w:r w:rsidRPr="000B3821">
              <w:rPr>
                <w:sz w:val="28"/>
                <w:szCs w:val="28"/>
              </w:rPr>
              <w:t>терапевтическо</w:t>
            </w:r>
            <w:r w:rsidR="009F2110">
              <w:rPr>
                <w:sz w:val="28"/>
                <w:szCs w:val="28"/>
              </w:rPr>
              <w:t>м</w:t>
            </w:r>
            <w:r w:rsidRPr="000B3821">
              <w:rPr>
                <w:sz w:val="28"/>
                <w:szCs w:val="28"/>
              </w:rPr>
              <w:t xml:space="preserve"> </w:t>
            </w:r>
            <w:r w:rsidR="009F2110">
              <w:rPr>
                <w:sz w:val="28"/>
                <w:szCs w:val="28"/>
              </w:rPr>
              <w:t>отделении больн</w:t>
            </w:r>
            <w:r w:rsidR="009F2110">
              <w:rPr>
                <w:sz w:val="28"/>
                <w:szCs w:val="28"/>
              </w:rPr>
              <w:t>и</w:t>
            </w:r>
            <w:r w:rsidR="009F2110">
              <w:rPr>
                <w:sz w:val="28"/>
                <w:szCs w:val="28"/>
              </w:rPr>
              <w:t>цы</w:t>
            </w:r>
            <w:r w:rsidRPr="000B3821">
              <w:rPr>
                <w:sz w:val="28"/>
                <w:szCs w:val="28"/>
              </w:rPr>
              <w:t>.</w:t>
            </w:r>
          </w:p>
          <w:p w:rsidR="004644A9" w:rsidRPr="000B3821" w:rsidRDefault="004644A9" w:rsidP="009F2110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 xml:space="preserve">Осуществляют уход за пациентами с дефицитом самообслуживания. </w:t>
            </w:r>
          </w:p>
          <w:p w:rsidR="004644A9" w:rsidRPr="000B3821" w:rsidRDefault="004644A9" w:rsidP="009F2110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Изучают основные принципы ок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зания первой помощи при различных неотложных состояниях.</w:t>
            </w:r>
          </w:p>
          <w:p w:rsidR="004644A9" w:rsidRPr="000B3821" w:rsidRDefault="004644A9" w:rsidP="009F2110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Формируют у пациента навыки здорового образа жизни.</w:t>
            </w:r>
          </w:p>
        </w:tc>
        <w:tc>
          <w:tcPr>
            <w:tcW w:w="5847" w:type="dxa"/>
          </w:tcPr>
          <w:p w:rsidR="00AF125A" w:rsidRDefault="004644A9" w:rsidP="00AF125A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Заполн</w:t>
            </w:r>
            <w:r w:rsidR="00AF125A">
              <w:rPr>
                <w:sz w:val="28"/>
                <w:szCs w:val="28"/>
              </w:rPr>
              <w:t xml:space="preserve">ение </w:t>
            </w:r>
            <w:r w:rsidRPr="000B3821">
              <w:rPr>
                <w:sz w:val="28"/>
                <w:szCs w:val="28"/>
              </w:rPr>
              <w:t>медицинск</w:t>
            </w:r>
            <w:r w:rsidR="00AF125A">
              <w:rPr>
                <w:sz w:val="28"/>
                <w:szCs w:val="28"/>
              </w:rPr>
              <w:t>ой</w:t>
            </w:r>
            <w:r w:rsidRPr="000B3821">
              <w:rPr>
                <w:sz w:val="28"/>
                <w:szCs w:val="28"/>
              </w:rPr>
              <w:t xml:space="preserve"> документаци</w:t>
            </w:r>
            <w:r w:rsidR="00AF125A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 xml:space="preserve"> приемного отделения (паспортн</w:t>
            </w:r>
            <w:r w:rsidR="00AF125A">
              <w:rPr>
                <w:sz w:val="28"/>
                <w:szCs w:val="28"/>
              </w:rPr>
              <w:t>ая</w:t>
            </w:r>
            <w:r w:rsidRPr="000B3821">
              <w:rPr>
                <w:sz w:val="28"/>
                <w:szCs w:val="28"/>
              </w:rPr>
              <w:t xml:space="preserve"> часть мед</w:t>
            </w:r>
            <w:r w:rsidRPr="000B3821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 xml:space="preserve">цинской карты стационарного </w:t>
            </w:r>
            <w:r>
              <w:rPr>
                <w:sz w:val="28"/>
                <w:szCs w:val="28"/>
              </w:rPr>
              <w:t>пациента</w:t>
            </w:r>
            <w:r w:rsidRPr="000B3821">
              <w:rPr>
                <w:sz w:val="28"/>
                <w:szCs w:val="28"/>
              </w:rPr>
              <w:t>, жу</w:t>
            </w:r>
            <w:r w:rsidRPr="000B3821">
              <w:rPr>
                <w:sz w:val="28"/>
                <w:szCs w:val="28"/>
              </w:rPr>
              <w:t>р</w:t>
            </w:r>
            <w:r w:rsidRPr="000B3821">
              <w:rPr>
                <w:sz w:val="28"/>
                <w:szCs w:val="28"/>
              </w:rPr>
              <w:t xml:space="preserve">нал регистрации поступающих пациентов и отказ в госпитализации, экстренное извещение об инфекционном заболевании).  </w:t>
            </w:r>
          </w:p>
          <w:p w:rsidR="004644A9" w:rsidRPr="000C617B" w:rsidRDefault="004644A9" w:rsidP="00AF125A">
            <w:pPr>
              <w:ind w:firstLine="565"/>
              <w:jc w:val="both"/>
              <w:rPr>
                <w:spacing w:val="-6"/>
                <w:sz w:val="28"/>
                <w:szCs w:val="28"/>
              </w:rPr>
            </w:pPr>
            <w:r w:rsidRPr="000C617B">
              <w:rPr>
                <w:spacing w:val="-6"/>
                <w:sz w:val="28"/>
                <w:szCs w:val="28"/>
              </w:rPr>
              <w:t>Пров</w:t>
            </w:r>
            <w:r w:rsidR="00AF125A" w:rsidRPr="000C617B">
              <w:rPr>
                <w:spacing w:val="-6"/>
                <w:sz w:val="28"/>
                <w:szCs w:val="28"/>
              </w:rPr>
              <w:t>едение</w:t>
            </w:r>
            <w:r w:rsidRPr="000C617B">
              <w:rPr>
                <w:spacing w:val="-6"/>
                <w:sz w:val="28"/>
                <w:szCs w:val="28"/>
              </w:rPr>
              <w:t xml:space="preserve"> санитарно-гигиеническ</w:t>
            </w:r>
            <w:r w:rsidR="00AF125A" w:rsidRPr="000C617B">
              <w:rPr>
                <w:spacing w:val="-6"/>
                <w:sz w:val="28"/>
                <w:szCs w:val="28"/>
              </w:rPr>
              <w:t>ой</w:t>
            </w:r>
            <w:r w:rsidRPr="000C617B">
              <w:rPr>
                <w:spacing w:val="-6"/>
                <w:sz w:val="28"/>
                <w:szCs w:val="28"/>
              </w:rPr>
              <w:t xml:space="preserve"> о</w:t>
            </w:r>
            <w:r w:rsidRPr="000C617B">
              <w:rPr>
                <w:spacing w:val="-6"/>
                <w:sz w:val="28"/>
                <w:szCs w:val="28"/>
              </w:rPr>
              <w:t>б</w:t>
            </w:r>
            <w:r w:rsidRPr="000C617B">
              <w:rPr>
                <w:spacing w:val="-6"/>
                <w:sz w:val="28"/>
                <w:szCs w:val="28"/>
              </w:rPr>
              <w:t>работк</w:t>
            </w:r>
            <w:r w:rsidR="00AF125A" w:rsidRPr="000C617B">
              <w:rPr>
                <w:spacing w:val="-6"/>
                <w:sz w:val="28"/>
                <w:szCs w:val="28"/>
              </w:rPr>
              <w:t>и</w:t>
            </w:r>
            <w:r w:rsidRPr="000C617B">
              <w:rPr>
                <w:spacing w:val="-6"/>
                <w:sz w:val="28"/>
                <w:szCs w:val="28"/>
              </w:rPr>
              <w:t xml:space="preserve"> пациента в приемном отделении (гиги</w:t>
            </w:r>
            <w:r w:rsidRPr="000C617B">
              <w:rPr>
                <w:spacing w:val="-6"/>
                <w:sz w:val="28"/>
                <w:szCs w:val="28"/>
              </w:rPr>
              <w:t>е</w:t>
            </w:r>
            <w:r w:rsidRPr="000C617B">
              <w:rPr>
                <w:spacing w:val="-6"/>
                <w:sz w:val="28"/>
                <w:szCs w:val="28"/>
              </w:rPr>
              <w:t>ническ</w:t>
            </w:r>
            <w:r w:rsidR="00AF125A" w:rsidRPr="000C617B">
              <w:rPr>
                <w:spacing w:val="-6"/>
                <w:sz w:val="28"/>
                <w:szCs w:val="28"/>
              </w:rPr>
              <w:t>ая</w:t>
            </w:r>
            <w:r w:rsidRPr="000C617B">
              <w:rPr>
                <w:spacing w:val="-6"/>
                <w:sz w:val="28"/>
                <w:szCs w:val="28"/>
              </w:rPr>
              <w:t xml:space="preserve"> ванн</w:t>
            </w:r>
            <w:r w:rsidR="00AF125A" w:rsidRPr="000C617B">
              <w:rPr>
                <w:spacing w:val="-6"/>
                <w:sz w:val="28"/>
                <w:szCs w:val="28"/>
              </w:rPr>
              <w:t>а</w:t>
            </w:r>
            <w:r w:rsidRPr="000C617B">
              <w:rPr>
                <w:spacing w:val="-6"/>
                <w:sz w:val="28"/>
                <w:szCs w:val="28"/>
              </w:rPr>
              <w:t xml:space="preserve"> или душ). Пров</w:t>
            </w:r>
            <w:r w:rsidR="00AF125A" w:rsidRPr="000C617B">
              <w:rPr>
                <w:spacing w:val="-6"/>
                <w:sz w:val="28"/>
                <w:szCs w:val="28"/>
              </w:rPr>
              <w:t>едение</w:t>
            </w:r>
            <w:r w:rsidRPr="000C617B">
              <w:rPr>
                <w:spacing w:val="-6"/>
                <w:sz w:val="28"/>
                <w:szCs w:val="28"/>
              </w:rPr>
              <w:t xml:space="preserve"> антроп</w:t>
            </w:r>
            <w:r w:rsidRPr="000C617B">
              <w:rPr>
                <w:spacing w:val="-6"/>
                <w:sz w:val="28"/>
                <w:szCs w:val="28"/>
              </w:rPr>
              <w:t>о</w:t>
            </w:r>
            <w:r w:rsidRPr="000C617B">
              <w:rPr>
                <w:spacing w:val="-6"/>
                <w:sz w:val="28"/>
                <w:szCs w:val="28"/>
              </w:rPr>
              <w:t>метрическо</w:t>
            </w:r>
            <w:r w:rsidR="00AF125A" w:rsidRPr="000C617B">
              <w:rPr>
                <w:spacing w:val="-6"/>
                <w:sz w:val="28"/>
                <w:szCs w:val="28"/>
              </w:rPr>
              <w:t>го</w:t>
            </w:r>
            <w:r w:rsidRPr="000C617B">
              <w:rPr>
                <w:spacing w:val="-6"/>
                <w:sz w:val="28"/>
                <w:szCs w:val="28"/>
              </w:rPr>
              <w:t xml:space="preserve"> исследовани</w:t>
            </w:r>
            <w:r w:rsidR="00AF125A" w:rsidRPr="000C617B">
              <w:rPr>
                <w:spacing w:val="-6"/>
                <w:sz w:val="28"/>
                <w:szCs w:val="28"/>
              </w:rPr>
              <w:t>я</w:t>
            </w:r>
            <w:r w:rsidRPr="000C617B">
              <w:rPr>
                <w:spacing w:val="-6"/>
                <w:sz w:val="28"/>
                <w:szCs w:val="28"/>
              </w:rPr>
              <w:t>:</w:t>
            </w:r>
            <w:r w:rsidR="00AF125A" w:rsidRPr="000C617B">
              <w:rPr>
                <w:spacing w:val="-6"/>
                <w:sz w:val="28"/>
                <w:szCs w:val="28"/>
              </w:rPr>
              <w:t xml:space="preserve"> </w:t>
            </w:r>
            <w:r w:rsidRPr="000C617B">
              <w:rPr>
                <w:spacing w:val="-6"/>
                <w:sz w:val="28"/>
                <w:szCs w:val="28"/>
              </w:rPr>
              <w:t>измер</w:t>
            </w:r>
            <w:r w:rsidR="00AF125A" w:rsidRPr="000C617B">
              <w:rPr>
                <w:spacing w:val="-6"/>
                <w:sz w:val="28"/>
                <w:szCs w:val="28"/>
              </w:rPr>
              <w:t>ение</w:t>
            </w:r>
            <w:r w:rsidRPr="000C617B">
              <w:rPr>
                <w:spacing w:val="-6"/>
                <w:sz w:val="28"/>
                <w:szCs w:val="28"/>
              </w:rPr>
              <w:t xml:space="preserve">  рост</w:t>
            </w:r>
            <w:r w:rsidR="00AF125A" w:rsidRPr="000C617B">
              <w:rPr>
                <w:spacing w:val="-6"/>
                <w:sz w:val="28"/>
                <w:szCs w:val="28"/>
              </w:rPr>
              <w:t>а</w:t>
            </w:r>
            <w:r w:rsidRPr="000C617B">
              <w:rPr>
                <w:spacing w:val="-6"/>
                <w:sz w:val="28"/>
                <w:szCs w:val="28"/>
              </w:rPr>
              <w:t>, вес</w:t>
            </w:r>
            <w:r w:rsidR="00AF125A" w:rsidRPr="000C617B">
              <w:rPr>
                <w:spacing w:val="-6"/>
                <w:sz w:val="28"/>
                <w:szCs w:val="28"/>
              </w:rPr>
              <w:t>а</w:t>
            </w:r>
            <w:r w:rsidRPr="000C617B">
              <w:rPr>
                <w:spacing w:val="-6"/>
                <w:sz w:val="28"/>
                <w:szCs w:val="28"/>
              </w:rPr>
              <w:t>, окружност</w:t>
            </w:r>
            <w:r w:rsidR="00AF125A" w:rsidRPr="000C617B">
              <w:rPr>
                <w:spacing w:val="-6"/>
                <w:sz w:val="28"/>
                <w:szCs w:val="28"/>
              </w:rPr>
              <w:t>и</w:t>
            </w:r>
            <w:r w:rsidRPr="000C617B">
              <w:rPr>
                <w:spacing w:val="-6"/>
                <w:sz w:val="28"/>
                <w:szCs w:val="28"/>
              </w:rPr>
              <w:t xml:space="preserve"> грудной клетки пациента.</w:t>
            </w:r>
          </w:p>
          <w:p w:rsidR="00AF125A" w:rsidRDefault="004644A9" w:rsidP="0063535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Пров</w:t>
            </w:r>
            <w:r w:rsidR="00AF125A">
              <w:rPr>
                <w:sz w:val="28"/>
                <w:szCs w:val="28"/>
              </w:rPr>
              <w:t>едение</w:t>
            </w:r>
            <w:r w:rsidRPr="000B3821">
              <w:rPr>
                <w:sz w:val="28"/>
                <w:szCs w:val="28"/>
              </w:rPr>
              <w:t xml:space="preserve"> санитарно-гигиеническ</w:t>
            </w:r>
            <w:r w:rsidR="00AF125A">
              <w:rPr>
                <w:sz w:val="28"/>
                <w:szCs w:val="28"/>
              </w:rPr>
              <w:t>ой</w:t>
            </w:r>
            <w:r w:rsidRPr="000B3821">
              <w:rPr>
                <w:sz w:val="28"/>
                <w:szCs w:val="28"/>
              </w:rPr>
              <w:t xml:space="preserve"> обработк</w:t>
            </w:r>
            <w:r w:rsidR="00AF125A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 xml:space="preserve"> пациента при педикулезе. Осущ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ствл</w:t>
            </w:r>
            <w:r w:rsidR="00AF125A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транспортировк</w:t>
            </w:r>
            <w:r w:rsidR="00AF125A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 xml:space="preserve"> пациента в лече</w:t>
            </w:r>
            <w:r w:rsidRPr="000B3821">
              <w:rPr>
                <w:sz w:val="28"/>
                <w:szCs w:val="28"/>
              </w:rPr>
              <w:t>б</w:t>
            </w:r>
            <w:r w:rsidRPr="000B3821">
              <w:rPr>
                <w:sz w:val="28"/>
                <w:szCs w:val="28"/>
              </w:rPr>
              <w:t>ное отделение больницы: на каталке,</w:t>
            </w:r>
            <w:r w:rsidR="00AF125A">
              <w:rPr>
                <w:sz w:val="28"/>
                <w:szCs w:val="28"/>
              </w:rPr>
              <w:t xml:space="preserve"> </w:t>
            </w:r>
            <w:r w:rsidRPr="000B3821">
              <w:rPr>
                <w:sz w:val="28"/>
                <w:szCs w:val="28"/>
              </w:rPr>
              <w:t>в  кре</w:t>
            </w:r>
            <w:r w:rsidRPr="000B3821">
              <w:rPr>
                <w:sz w:val="28"/>
                <w:szCs w:val="28"/>
              </w:rPr>
              <w:t>с</w:t>
            </w:r>
            <w:r w:rsidRPr="000B3821">
              <w:rPr>
                <w:sz w:val="28"/>
                <w:szCs w:val="28"/>
              </w:rPr>
              <w:t xml:space="preserve">ле-каталке,  в сопровождении. </w:t>
            </w:r>
          </w:p>
          <w:p w:rsidR="004644A9" w:rsidRPr="000B3821" w:rsidRDefault="004644A9" w:rsidP="00AF125A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Пров</w:t>
            </w:r>
            <w:r w:rsidR="00AF125A">
              <w:rPr>
                <w:sz w:val="28"/>
                <w:szCs w:val="28"/>
              </w:rPr>
              <w:t>едение</w:t>
            </w:r>
            <w:r w:rsidRPr="000B3821">
              <w:rPr>
                <w:sz w:val="28"/>
                <w:szCs w:val="28"/>
              </w:rPr>
              <w:t xml:space="preserve"> гигиениче</w:t>
            </w:r>
            <w:r w:rsidR="00AF125A">
              <w:rPr>
                <w:sz w:val="28"/>
                <w:szCs w:val="28"/>
              </w:rPr>
              <w:t>ской</w:t>
            </w:r>
            <w:r w:rsidRPr="000B3821">
              <w:rPr>
                <w:sz w:val="28"/>
                <w:szCs w:val="28"/>
              </w:rPr>
              <w:t xml:space="preserve"> обработк</w:t>
            </w:r>
            <w:r w:rsidR="00AF125A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 xml:space="preserve"> рук,</w:t>
            </w:r>
            <w:r w:rsidR="00AF125A">
              <w:rPr>
                <w:sz w:val="28"/>
                <w:szCs w:val="28"/>
              </w:rPr>
              <w:t xml:space="preserve"> </w:t>
            </w:r>
            <w:r w:rsidRPr="000B3821">
              <w:rPr>
                <w:sz w:val="28"/>
                <w:szCs w:val="28"/>
              </w:rPr>
              <w:t>подготовк</w:t>
            </w:r>
            <w:r w:rsidR="00AF125A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 xml:space="preserve"> рабочего места в процеду</w:t>
            </w:r>
            <w:r w:rsidRPr="000B3821">
              <w:rPr>
                <w:sz w:val="28"/>
                <w:szCs w:val="28"/>
              </w:rPr>
              <w:t>р</w:t>
            </w:r>
            <w:r w:rsidRPr="000B3821">
              <w:rPr>
                <w:sz w:val="28"/>
                <w:szCs w:val="28"/>
              </w:rPr>
              <w:t>ном кабинете.</w:t>
            </w:r>
          </w:p>
          <w:p w:rsidR="004644A9" w:rsidRPr="000B3821" w:rsidRDefault="004644A9" w:rsidP="003B7BE9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Пров</w:t>
            </w:r>
            <w:r w:rsidR="003B7BE9">
              <w:rPr>
                <w:sz w:val="28"/>
                <w:szCs w:val="28"/>
              </w:rPr>
              <w:t>едение</w:t>
            </w:r>
            <w:r w:rsidRPr="000B3821">
              <w:rPr>
                <w:sz w:val="28"/>
                <w:szCs w:val="28"/>
              </w:rPr>
              <w:t xml:space="preserve"> сборк</w:t>
            </w:r>
            <w:r w:rsidR="003B7BE9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 xml:space="preserve"> одноразов</w:t>
            </w:r>
            <w:r w:rsidR="00BF33F7">
              <w:rPr>
                <w:sz w:val="28"/>
                <w:szCs w:val="28"/>
              </w:rPr>
              <w:t>ых</w:t>
            </w:r>
            <w:r w:rsidRPr="000B3821">
              <w:rPr>
                <w:sz w:val="28"/>
                <w:szCs w:val="28"/>
              </w:rPr>
              <w:t xml:space="preserve"> шпр</w:t>
            </w:r>
            <w:r w:rsidRPr="000B3821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>ц</w:t>
            </w:r>
            <w:r w:rsidR="00BF33F7">
              <w:rPr>
                <w:sz w:val="28"/>
                <w:szCs w:val="28"/>
              </w:rPr>
              <w:t>ев</w:t>
            </w:r>
            <w:r w:rsidRPr="000B3821">
              <w:rPr>
                <w:sz w:val="28"/>
                <w:szCs w:val="28"/>
              </w:rPr>
              <w:t>,</w:t>
            </w:r>
            <w:r w:rsidR="003B7BE9">
              <w:rPr>
                <w:sz w:val="28"/>
                <w:szCs w:val="28"/>
              </w:rPr>
              <w:t xml:space="preserve"> набор </w:t>
            </w:r>
            <w:r w:rsidRPr="000B3821">
              <w:rPr>
                <w:sz w:val="28"/>
                <w:szCs w:val="28"/>
              </w:rPr>
              <w:t>лекарственного вещества из амп</w:t>
            </w:r>
            <w:r w:rsidRPr="000B3821">
              <w:rPr>
                <w:sz w:val="28"/>
                <w:szCs w:val="28"/>
              </w:rPr>
              <w:t>у</w:t>
            </w:r>
            <w:r w:rsidRPr="000B3821">
              <w:rPr>
                <w:sz w:val="28"/>
                <w:szCs w:val="28"/>
              </w:rPr>
              <w:t xml:space="preserve">лы и флакона. </w:t>
            </w:r>
            <w:r w:rsidR="003B7BE9">
              <w:rPr>
                <w:sz w:val="28"/>
                <w:szCs w:val="28"/>
              </w:rPr>
              <w:t>Р</w:t>
            </w:r>
            <w:r w:rsidRPr="000B3821">
              <w:rPr>
                <w:sz w:val="28"/>
                <w:szCs w:val="28"/>
              </w:rPr>
              <w:t>азведение антибиотиков,</w:t>
            </w:r>
            <w:r w:rsidR="003B7BE9">
              <w:rPr>
                <w:sz w:val="28"/>
                <w:szCs w:val="28"/>
              </w:rPr>
              <w:t xml:space="preserve"> </w:t>
            </w:r>
            <w:r w:rsidRPr="000B3821">
              <w:rPr>
                <w:sz w:val="28"/>
                <w:szCs w:val="28"/>
              </w:rPr>
              <w:t>в</w:t>
            </w:r>
            <w:r w:rsidRPr="000B3821">
              <w:rPr>
                <w:sz w:val="28"/>
                <w:szCs w:val="28"/>
              </w:rPr>
              <w:t>ы</w:t>
            </w:r>
            <w:r w:rsidRPr="000B3821">
              <w:rPr>
                <w:sz w:val="28"/>
                <w:szCs w:val="28"/>
              </w:rPr>
              <w:t>полн</w:t>
            </w:r>
            <w:r w:rsidR="003B7BE9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проб</w:t>
            </w:r>
            <w:r w:rsidR="003B7BE9">
              <w:rPr>
                <w:sz w:val="28"/>
                <w:szCs w:val="28"/>
              </w:rPr>
              <w:t>ы</w:t>
            </w:r>
            <w:r w:rsidRPr="000B3821">
              <w:rPr>
                <w:sz w:val="28"/>
                <w:szCs w:val="28"/>
              </w:rPr>
              <w:t xml:space="preserve"> на чувствительность к ант</w:t>
            </w:r>
            <w:r w:rsidRPr="000B3821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>биотикам.</w:t>
            </w:r>
          </w:p>
          <w:p w:rsidR="004644A9" w:rsidRPr="000C617B" w:rsidRDefault="004644A9" w:rsidP="003B7BE9">
            <w:pPr>
              <w:ind w:firstLine="565"/>
              <w:jc w:val="both"/>
              <w:rPr>
                <w:spacing w:val="-4"/>
                <w:sz w:val="28"/>
                <w:szCs w:val="28"/>
              </w:rPr>
            </w:pPr>
            <w:r w:rsidRPr="000C617B">
              <w:rPr>
                <w:spacing w:val="-4"/>
                <w:sz w:val="28"/>
                <w:szCs w:val="28"/>
              </w:rPr>
              <w:t>Заполн</w:t>
            </w:r>
            <w:r w:rsidR="003B7BE9" w:rsidRPr="000C617B">
              <w:rPr>
                <w:spacing w:val="-4"/>
                <w:sz w:val="28"/>
                <w:szCs w:val="28"/>
              </w:rPr>
              <w:t>ение</w:t>
            </w:r>
            <w:r w:rsidRPr="000C617B">
              <w:rPr>
                <w:spacing w:val="-4"/>
                <w:sz w:val="28"/>
                <w:szCs w:val="28"/>
              </w:rPr>
              <w:t xml:space="preserve"> основны</w:t>
            </w:r>
            <w:r w:rsidR="003B7BE9" w:rsidRPr="000C617B">
              <w:rPr>
                <w:spacing w:val="-4"/>
                <w:sz w:val="28"/>
                <w:szCs w:val="28"/>
              </w:rPr>
              <w:t>х</w:t>
            </w:r>
            <w:r w:rsidRPr="000C617B">
              <w:rPr>
                <w:spacing w:val="-4"/>
                <w:sz w:val="28"/>
                <w:szCs w:val="28"/>
              </w:rPr>
              <w:t xml:space="preserve"> вид</w:t>
            </w:r>
            <w:r w:rsidR="003B7BE9" w:rsidRPr="000C617B">
              <w:rPr>
                <w:spacing w:val="-4"/>
                <w:sz w:val="28"/>
                <w:szCs w:val="28"/>
              </w:rPr>
              <w:t>ов</w:t>
            </w:r>
            <w:r w:rsidRPr="000C617B">
              <w:rPr>
                <w:spacing w:val="-4"/>
                <w:sz w:val="28"/>
                <w:szCs w:val="28"/>
              </w:rPr>
              <w:t xml:space="preserve"> медицинской </w:t>
            </w:r>
            <w:r w:rsidR="003B7BE9" w:rsidRPr="000C617B">
              <w:rPr>
                <w:spacing w:val="-4"/>
                <w:sz w:val="28"/>
                <w:szCs w:val="28"/>
              </w:rPr>
              <w:t xml:space="preserve">документации </w:t>
            </w:r>
            <w:r w:rsidR="00BF33F7" w:rsidRPr="000C617B">
              <w:rPr>
                <w:spacing w:val="-4"/>
                <w:sz w:val="28"/>
                <w:szCs w:val="28"/>
              </w:rPr>
              <w:t xml:space="preserve">на </w:t>
            </w:r>
            <w:r w:rsidRPr="000C617B">
              <w:rPr>
                <w:spacing w:val="-4"/>
                <w:sz w:val="28"/>
                <w:szCs w:val="28"/>
              </w:rPr>
              <w:t>пост</w:t>
            </w:r>
            <w:r w:rsidR="00BF33F7" w:rsidRPr="000C617B">
              <w:rPr>
                <w:spacing w:val="-4"/>
                <w:sz w:val="28"/>
                <w:szCs w:val="28"/>
              </w:rPr>
              <w:t>у</w:t>
            </w:r>
            <w:r w:rsidR="003B7BE9" w:rsidRPr="000C617B">
              <w:rPr>
                <w:spacing w:val="-4"/>
                <w:sz w:val="28"/>
                <w:szCs w:val="28"/>
              </w:rPr>
              <w:t xml:space="preserve"> медицинской сестры</w:t>
            </w:r>
            <w:r w:rsidRPr="000C617B">
              <w:rPr>
                <w:spacing w:val="-4"/>
                <w:sz w:val="28"/>
                <w:szCs w:val="28"/>
              </w:rPr>
              <w:t xml:space="preserve"> и </w:t>
            </w:r>
            <w:r w:rsidR="00BF33F7" w:rsidRPr="000C617B">
              <w:rPr>
                <w:spacing w:val="-4"/>
                <w:sz w:val="28"/>
                <w:szCs w:val="28"/>
              </w:rPr>
              <w:t>в</w:t>
            </w:r>
            <w:r w:rsidRPr="000C617B">
              <w:rPr>
                <w:spacing w:val="-4"/>
                <w:sz w:val="28"/>
                <w:szCs w:val="28"/>
              </w:rPr>
              <w:t xml:space="preserve"> процедурно</w:t>
            </w:r>
            <w:r w:rsidR="00BF33F7" w:rsidRPr="000C617B">
              <w:rPr>
                <w:spacing w:val="-4"/>
                <w:sz w:val="28"/>
                <w:szCs w:val="28"/>
              </w:rPr>
              <w:t>м</w:t>
            </w:r>
            <w:r w:rsidRPr="000C617B">
              <w:rPr>
                <w:spacing w:val="-4"/>
                <w:sz w:val="28"/>
                <w:szCs w:val="28"/>
              </w:rPr>
              <w:t xml:space="preserve"> кабине</w:t>
            </w:r>
            <w:r w:rsidR="00BF33F7" w:rsidRPr="000C617B">
              <w:rPr>
                <w:spacing w:val="-4"/>
                <w:sz w:val="28"/>
                <w:szCs w:val="28"/>
              </w:rPr>
              <w:t>те</w:t>
            </w:r>
            <w:r w:rsidRPr="000C617B">
              <w:rPr>
                <w:spacing w:val="-4"/>
                <w:sz w:val="28"/>
                <w:szCs w:val="28"/>
              </w:rPr>
              <w:t>.</w:t>
            </w:r>
          </w:p>
          <w:p w:rsidR="004644A9" w:rsidRPr="000B3821" w:rsidRDefault="004644A9" w:rsidP="003B7BE9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Выполн</w:t>
            </w:r>
            <w:r w:rsidR="003B7BE9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подкожн</w:t>
            </w:r>
            <w:r w:rsidR="003B7BE9">
              <w:rPr>
                <w:sz w:val="28"/>
                <w:szCs w:val="28"/>
              </w:rPr>
              <w:t>ых</w:t>
            </w:r>
            <w:r w:rsidRPr="000B3821">
              <w:rPr>
                <w:sz w:val="28"/>
                <w:szCs w:val="28"/>
              </w:rPr>
              <w:t>, внутримыше</w:t>
            </w:r>
            <w:r w:rsidRPr="000B3821">
              <w:rPr>
                <w:sz w:val="28"/>
                <w:szCs w:val="28"/>
              </w:rPr>
              <w:t>ч</w:t>
            </w:r>
            <w:r w:rsidRPr="000B3821">
              <w:rPr>
                <w:sz w:val="28"/>
                <w:szCs w:val="28"/>
              </w:rPr>
              <w:t>н</w:t>
            </w:r>
            <w:r w:rsidR="003B7BE9">
              <w:rPr>
                <w:sz w:val="28"/>
                <w:szCs w:val="28"/>
              </w:rPr>
              <w:t xml:space="preserve">ых, </w:t>
            </w:r>
            <w:r w:rsidRPr="000B3821">
              <w:rPr>
                <w:sz w:val="28"/>
                <w:szCs w:val="28"/>
              </w:rPr>
              <w:t>внутривенн</w:t>
            </w:r>
            <w:r w:rsidR="003B7BE9">
              <w:rPr>
                <w:sz w:val="28"/>
                <w:szCs w:val="28"/>
              </w:rPr>
              <w:t>ых</w:t>
            </w:r>
            <w:r w:rsidRPr="000B3821">
              <w:rPr>
                <w:sz w:val="28"/>
                <w:szCs w:val="28"/>
              </w:rPr>
              <w:t xml:space="preserve"> инъекци</w:t>
            </w:r>
            <w:r w:rsidR="003B7BE9">
              <w:rPr>
                <w:sz w:val="28"/>
                <w:szCs w:val="28"/>
              </w:rPr>
              <w:t>й</w:t>
            </w:r>
            <w:r w:rsidRPr="000B3821">
              <w:rPr>
                <w:sz w:val="28"/>
                <w:szCs w:val="28"/>
              </w:rPr>
              <w:t>.</w:t>
            </w:r>
          </w:p>
          <w:p w:rsidR="004644A9" w:rsidRPr="000B3821" w:rsidRDefault="004644A9" w:rsidP="003B7BE9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Осуществл</w:t>
            </w:r>
            <w:r w:rsidR="003B7BE9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забор</w:t>
            </w:r>
            <w:r w:rsidR="003B7BE9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 xml:space="preserve"> крови из вены на биохимический анализ. </w:t>
            </w:r>
          </w:p>
          <w:p w:rsidR="004644A9" w:rsidRPr="000B3821" w:rsidRDefault="004644A9" w:rsidP="003B7BE9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Заполн</w:t>
            </w:r>
            <w:r w:rsidR="003B7BE9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>систем</w:t>
            </w:r>
            <w:r w:rsidR="003B7BE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одноразового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</w:t>
            </w:r>
            <w:r w:rsidRPr="000B3821">
              <w:rPr>
                <w:sz w:val="28"/>
                <w:szCs w:val="28"/>
              </w:rPr>
              <w:t>ния и подключ</w:t>
            </w:r>
            <w:r w:rsidR="003B7BE9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ее к перифе</w:t>
            </w:r>
            <w:r w:rsidR="003B7BE9">
              <w:rPr>
                <w:sz w:val="28"/>
                <w:szCs w:val="28"/>
              </w:rPr>
              <w:t>рич</w:t>
            </w:r>
            <w:r w:rsidR="003B7BE9">
              <w:rPr>
                <w:sz w:val="28"/>
                <w:szCs w:val="28"/>
              </w:rPr>
              <w:t>е</w:t>
            </w:r>
            <w:r w:rsidR="003B7BE9">
              <w:rPr>
                <w:sz w:val="28"/>
                <w:szCs w:val="28"/>
              </w:rPr>
              <w:t xml:space="preserve">ской </w:t>
            </w:r>
            <w:r w:rsidRPr="000B3821">
              <w:rPr>
                <w:sz w:val="28"/>
                <w:szCs w:val="28"/>
              </w:rPr>
              <w:t>вене.</w:t>
            </w:r>
          </w:p>
          <w:p w:rsidR="004644A9" w:rsidRPr="000C617B" w:rsidRDefault="004644A9" w:rsidP="003B7BE9">
            <w:pPr>
              <w:ind w:firstLine="565"/>
              <w:jc w:val="both"/>
              <w:rPr>
                <w:spacing w:val="-6"/>
                <w:sz w:val="28"/>
                <w:szCs w:val="28"/>
              </w:rPr>
            </w:pPr>
            <w:r w:rsidRPr="000C617B">
              <w:rPr>
                <w:spacing w:val="-6"/>
                <w:sz w:val="28"/>
                <w:szCs w:val="28"/>
              </w:rPr>
              <w:t>Пров</w:t>
            </w:r>
            <w:r w:rsidR="003B7BE9" w:rsidRPr="000C617B">
              <w:rPr>
                <w:spacing w:val="-6"/>
                <w:sz w:val="28"/>
                <w:szCs w:val="28"/>
              </w:rPr>
              <w:t>едение</w:t>
            </w:r>
            <w:r w:rsidRPr="000C617B">
              <w:rPr>
                <w:spacing w:val="-6"/>
                <w:sz w:val="28"/>
                <w:szCs w:val="28"/>
              </w:rPr>
              <w:t xml:space="preserve"> дезинфекци</w:t>
            </w:r>
            <w:r w:rsidR="003B7BE9" w:rsidRPr="000C617B">
              <w:rPr>
                <w:spacing w:val="-6"/>
                <w:sz w:val="28"/>
                <w:szCs w:val="28"/>
              </w:rPr>
              <w:t>и</w:t>
            </w:r>
            <w:r w:rsidRPr="000C617B">
              <w:rPr>
                <w:spacing w:val="-6"/>
                <w:sz w:val="28"/>
                <w:szCs w:val="28"/>
              </w:rPr>
              <w:t xml:space="preserve"> шприцев, игл и систем одноразового использования.</w:t>
            </w:r>
          </w:p>
          <w:p w:rsidR="004644A9" w:rsidRPr="000B3821" w:rsidRDefault="004644A9" w:rsidP="003B7BE9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Пров</w:t>
            </w:r>
            <w:r w:rsidR="003B7BE9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д</w:t>
            </w:r>
            <w:r w:rsidR="003B7BE9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первичны</w:t>
            </w:r>
            <w:r w:rsidR="003B7BE9">
              <w:rPr>
                <w:sz w:val="28"/>
                <w:szCs w:val="28"/>
              </w:rPr>
              <w:t>х</w:t>
            </w:r>
            <w:r w:rsidRPr="000B3821">
              <w:rPr>
                <w:sz w:val="28"/>
                <w:szCs w:val="28"/>
              </w:rPr>
              <w:t xml:space="preserve"> мероприяти</w:t>
            </w:r>
            <w:r w:rsidR="003B7BE9">
              <w:rPr>
                <w:sz w:val="28"/>
                <w:szCs w:val="28"/>
              </w:rPr>
              <w:t>й</w:t>
            </w:r>
            <w:r w:rsidRPr="000B3821">
              <w:rPr>
                <w:sz w:val="28"/>
                <w:szCs w:val="28"/>
              </w:rPr>
              <w:t xml:space="preserve"> в случаях аварийных ситуаций при работе с биологическим материалом. </w:t>
            </w:r>
          </w:p>
          <w:p w:rsidR="004644A9" w:rsidRPr="000B3821" w:rsidRDefault="004644A9" w:rsidP="003B7BE9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Участ</w:t>
            </w:r>
            <w:r w:rsidR="00DB1624">
              <w:rPr>
                <w:sz w:val="28"/>
                <w:szCs w:val="28"/>
              </w:rPr>
              <w:t>ие</w:t>
            </w:r>
            <w:r w:rsidRPr="000B3821">
              <w:rPr>
                <w:sz w:val="28"/>
                <w:szCs w:val="28"/>
              </w:rPr>
              <w:t xml:space="preserve"> в проведении текущей и ген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ральной уборк</w:t>
            </w:r>
            <w:r w:rsidR="00A61D63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 xml:space="preserve"> процедурного кабинета.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</w:t>
            </w:r>
            <w:r w:rsidR="00DB1624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дезинфекци</w:t>
            </w:r>
            <w:r w:rsidR="00DB162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использо</w:t>
            </w:r>
            <w:r w:rsidRPr="000B3821">
              <w:rPr>
                <w:sz w:val="28"/>
                <w:szCs w:val="28"/>
              </w:rPr>
              <w:t>ванных предметов медицинского назначения.</w:t>
            </w:r>
          </w:p>
          <w:p w:rsidR="00DB1624" w:rsidRPr="00F73EBC" w:rsidRDefault="004644A9" w:rsidP="003B7BE9">
            <w:pPr>
              <w:ind w:firstLine="565"/>
              <w:jc w:val="both"/>
              <w:rPr>
                <w:spacing w:val="-6"/>
                <w:sz w:val="28"/>
                <w:szCs w:val="28"/>
              </w:rPr>
            </w:pPr>
            <w:r w:rsidRPr="00F73EBC">
              <w:rPr>
                <w:spacing w:val="-6"/>
                <w:sz w:val="28"/>
                <w:szCs w:val="28"/>
              </w:rPr>
              <w:t>Осуществл</w:t>
            </w:r>
            <w:r w:rsidR="00DB1624" w:rsidRPr="00F73EBC">
              <w:rPr>
                <w:spacing w:val="-6"/>
                <w:sz w:val="28"/>
                <w:szCs w:val="28"/>
              </w:rPr>
              <w:t>ение</w:t>
            </w:r>
            <w:r w:rsidRPr="00F73EBC">
              <w:rPr>
                <w:spacing w:val="-6"/>
                <w:sz w:val="28"/>
                <w:szCs w:val="28"/>
              </w:rPr>
              <w:t xml:space="preserve"> уход</w:t>
            </w:r>
            <w:r w:rsidR="00DB1624" w:rsidRPr="00F73EBC">
              <w:rPr>
                <w:spacing w:val="-6"/>
                <w:sz w:val="28"/>
                <w:szCs w:val="28"/>
              </w:rPr>
              <w:t>а</w:t>
            </w:r>
            <w:r w:rsidRPr="00F73EBC">
              <w:rPr>
                <w:spacing w:val="-6"/>
                <w:sz w:val="28"/>
                <w:szCs w:val="28"/>
              </w:rPr>
              <w:t xml:space="preserve"> за тяжелобольными: </w:t>
            </w:r>
          </w:p>
          <w:p w:rsidR="00DB1624" w:rsidRPr="000C617B" w:rsidRDefault="004644A9" w:rsidP="003B7BE9">
            <w:pPr>
              <w:ind w:firstLine="565"/>
              <w:jc w:val="both"/>
              <w:rPr>
                <w:spacing w:val="-6"/>
                <w:sz w:val="28"/>
                <w:szCs w:val="28"/>
              </w:rPr>
            </w:pPr>
            <w:r w:rsidRPr="000C617B">
              <w:rPr>
                <w:spacing w:val="-6"/>
                <w:sz w:val="28"/>
                <w:szCs w:val="28"/>
              </w:rPr>
              <w:t>смен</w:t>
            </w:r>
            <w:r w:rsidR="00DB1624" w:rsidRPr="000C617B">
              <w:rPr>
                <w:spacing w:val="-6"/>
                <w:sz w:val="28"/>
                <w:szCs w:val="28"/>
              </w:rPr>
              <w:t>а</w:t>
            </w:r>
            <w:r w:rsidRPr="000C617B">
              <w:rPr>
                <w:spacing w:val="-6"/>
                <w:sz w:val="28"/>
                <w:szCs w:val="28"/>
              </w:rPr>
              <w:t xml:space="preserve"> нательного и постельного белья; </w:t>
            </w:r>
          </w:p>
          <w:p w:rsidR="004644A9" w:rsidRPr="000B3821" w:rsidRDefault="004644A9" w:rsidP="003B7BE9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пров</w:t>
            </w:r>
            <w:r w:rsidR="00DB1624">
              <w:rPr>
                <w:sz w:val="28"/>
                <w:szCs w:val="28"/>
              </w:rPr>
              <w:t>едение</w:t>
            </w:r>
            <w:r w:rsidRPr="000B3821">
              <w:rPr>
                <w:sz w:val="28"/>
                <w:szCs w:val="28"/>
              </w:rPr>
              <w:t xml:space="preserve"> утренн</w:t>
            </w:r>
            <w:r w:rsidR="00DB1624">
              <w:rPr>
                <w:sz w:val="28"/>
                <w:szCs w:val="28"/>
              </w:rPr>
              <w:t>его</w:t>
            </w:r>
            <w:r w:rsidRPr="000B3821">
              <w:rPr>
                <w:sz w:val="28"/>
                <w:szCs w:val="28"/>
              </w:rPr>
              <w:t xml:space="preserve"> туалет</w:t>
            </w:r>
            <w:r w:rsidR="00DB1624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 xml:space="preserve"> </w:t>
            </w:r>
            <w:r w:rsidR="00DB1624">
              <w:rPr>
                <w:sz w:val="28"/>
                <w:szCs w:val="28"/>
              </w:rPr>
              <w:t>(</w:t>
            </w:r>
            <w:r w:rsidRPr="000B3821">
              <w:rPr>
                <w:sz w:val="28"/>
                <w:szCs w:val="28"/>
              </w:rPr>
              <w:t>уход за глазами, ушами, носом, полостью</w:t>
            </w:r>
            <w:r w:rsidR="00DB1624" w:rsidRPr="000B3821">
              <w:rPr>
                <w:sz w:val="28"/>
                <w:szCs w:val="28"/>
              </w:rPr>
              <w:t xml:space="preserve"> рт</w:t>
            </w:r>
            <w:r w:rsidR="00DB1624">
              <w:rPr>
                <w:sz w:val="28"/>
                <w:szCs w:val="28"/>
              </w:rPr>
              <w:t>а)</w:t>
            </w:r>
            <w:r w:rsidRPr="000B3821">
              <w:rPr>
                <w:sz w:val="28"/>
                <w:szCs w:val="28"/>
              </w:rPr>
              <w:t>;</w:t>
            </w:r>
          </w:p>
          <w:p w:rsidR="00DB1624" w:rsidRPr="00F73EBC" w:rsidRDefault="004644A9" w:rsidP="003B7BE9">
            <w:pPr>
              <w:ind w:firstLine="565"/>
              <w:jc w:val="both"/>
              <w:rPr>
                <w:spacing w:val="-6"/>
                <w:sz w:val="28"/>
                <w:szCs w:val="28"/>
              </w:rPr>
            </w:pPr>
            <w:r w:rsidRPr="00F73EBC">
              <w:rPr>
                <w:spacing w:val="-6"/>
                <w:sz w:val="28"/>
                <w:szCs w:val="28"/>
              </w:rPr>
              <w:t>уход за кожей и профилактик</w:t>
            </w:r>
            <w:r w:rsidR="00DB1624" w:rsidRPr="00F73EBC">
              <w:rPr>
                <w:spacing w:val="-6"/>
                <w:sz w:val="28"/>
                <w:szCs w:val="28"/>
              </w:rPr>
              <w:t>а</w:t>
            </w:r>
            <w:r w:rsidRPr="00F73EBC">
              <w:rPr>
                <w:spacing w:val="-6"/>
                <w:sz w:val="28"/>
                <w:szCs w:val="28"/>
              </w:rPr>
              <w:t xml:space="preserve"> пролежней;  </w:t>
            </w:r>
          </w:p>
          <w:p w:rsidR="004644A9" w:rsidRPr="000B3821" w:rsidRDefault="004644A9" w:rsidP="003B7BE9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пода</w:t>
            </w:r>
            <w:r w:rsidR="00DB1624">
              <w:rPr>
                <w:sz w:val="28"/>
                <w:szCs w:val="28"/>
              </w:rPr>
              <w:t>ча</w:t>
            </w:r>
            <w:r w:rsidRPr="000B3821">
              <w:rPr>
                <w:sz w:val="28"/>
                <w:szCs w:val="28"/>
              </w:rPr>
              <w:t xml:space="preserve"> судн</w:t>
            </w:r>
            <w:r w:rsidR="00DB1624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 xml:space="preserve"> и мочеприемник</w:t>
            </w:r>
            <w:r w:rsidR="00DB1624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;</w:t>
            </w:r>
          </w:p>
          <w:p w:rsidR="004644A9" w:rsidRPr="000B3821" w:rsidRDefault="004644A9" w:rsidP="003B7BE9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 xml:space="preserve">кормление </w:t>
            </w:r>
            <w:r w:rsidR="00DB1624">
              <w:rPr>
                <w:sz w:val="28"/>
                <w:szCs w:val="28"/>
              </w:rPr>
              <w:t xml:space="preserve">пациента </w:t>
            </w:r>
            <w:r w:rsidRPr="000B3821">
              <w:rPr>
                <w:sz w:val="28"/>
                <w:szCs w:val="28"/>
              </w:rPr>
              <w:t>(из ложечки и п</w:t>
            </w:r>
            <w:r w:rsidRPr="000B3821">
              <w:rPr>
                <w:sz w:val="28"/>
                <w:szCs w:val="28"/>
              </w:rPr>
              <w:t>о</w:t>
            </w:r>
            <w:r w:rsidRPr="000B3821">
              <w:rPr>
                <w:sz w:val="28"/>
                <w:szCs w:val="28"/>
              </w:rPr>
              <w:t>ильника).</w:t>
            </w:r>
          </w:p>
          <w:p w:rsidR="00635354" w:rsidRDefault="00635354" w:rsidP="003B7BE9">
            <w:pPr>
              <w:ind w:firstLine="565"/>
              <w:jc w:val="both"/>
              <w:rPr>
                <w:sz w:val="28"/>
                <w:szCs w:val="28"/>
              </w:rPr>
            </w:pPr>
          </w:p>
          <w:p w:rsidR="004644A9" w:rsidRPr="000B3821" w:rsidRDefault="0048549C" w:rsidP="003B7BE9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44A9" w:rsidRPr="000B3821">
              <w:rPr>
                <w:sz w:val="28"/>
                <w:szCs w:val="28"/>
              </w:rPr>
              <w:t>аздач</w:t>
            </w:r>
            <w:r>
              <w:rPr>
                <w:sz w:val="28"/>
                <w:szCs w:val="28"/>
              </w:rPr>
              <w:t>а</w:t>
            </w:r>
            <w:r w:rsidR="004644A9" w:rsidRPr="000B3821">
              <w:rPr>
                <w:sz w:val="28"/>
                <w:szCs w:val="28"/>
              </w:rPr>
              <w:t xml:space="preserve"> лекарственных препаратов пац</w:t>
            </w:r>
            <w:r w:rsidR="004644A9" w:rsidRPr="000B3821">
              <w:rPr>
                <w:sz w:val="28"/>
                <w:szCs w:val="28"/>
              </w:rPr>
              <w:t>и</w:t>
            </w:r>
            <w:r w:rsidR="004644A9" w:rsidRPr="000B3821">
              <w:rPr>
                <w:sz w:val="28"/>
                <w:szCs w:val="28"/>
              </w:rPr>
              <w:t>ентам.</w:t>
            </w:r>
          </w:p>
          <w:p w:rsidR="004644A9" w:rsidRPr="000B3821" w:rsidRDefault="004644A9" w:rsidP="0048549C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Измер</w:t>
            </w:r>
            <w:r w:rsidR="0048549C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температур</w:t>
            </w:r>
            <w:r w:rsidR="0048549C">
              <w:rPr>
                <w:sz w:val="28"/>
                <w:szCs w:val="28"/>
              </w:rPr>
              <w:t>ы</w:t>
            </w:r>
            <w:r w:rsidRPr="000B3821">
              <w:rPr>
                <w:sz w:val="28"/>
                <w:szCs w:val="28"/>
              </w:rPr>
              <w:t xml:space="preserve"> тела в подм</w:t>
            </w:r>
            <w:r w:rsidRPr="000B3821">
              <w:rPr>
                <w:sz w:val="28"/>
                <w:szCs w:val="28"/>
              </w:rPr>
              <w:t>ы</w:t>
            </w:r>
            <w:r w:rsidRPr="000B3821">
              <w:rPr>
                <w:sz w:val="28"/>
                <w:szCs w:val="28"/>
              </w:rPr>
              <w:t>шечной впадине, измер</w:t>
            </w:r>
            <w:r w:rsidR="0048549C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артериально</w:t>
            </w:r>
            <w:r w:rsidR="0048549C">
              <w:rPr>
                <w:sz w:val="28"/>
                <w:szCs w:val="28"/>
              </w:rPr>
              <w:t>го</w:t>
            </w:r>
            <w:r w:rsidRPr="000B3821">
              <w:rPr>
                <w:sz w:val="28"/>
                <w:szCs w:val="28"/>
              </w:rPr>
              <w:t xml:space="preserve"> давлени</w:t>
            </w:r>
            <w:r w:rsidR="0048549C">
              <w:rPr>
                <w:sz w:val="28"/>
                <w:szCs w:val="28"/>
              </w:rPr>
              <w:t>я</w:t>
            </w:r>
            <w:r w:rsidRPr="000B3821">
              <w:rPr>
                <w:sz w:val="28"/>
                <w:szCs w:val="28"/>
              </w:rPr>
              <w:t>, подсч</w:t>
            </w:r>
            <w:r w:rsidR="0048549C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т пульс</w:t>
            </w:r>
            <w:r w:rsidR="0048549C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 xml:space="preserve"> на лучевой артерии,  </w:t>
            </w:r>
            <w:r w:rsidR="0048549C">
              <w:rPr>
                <w:sz w:val="28"/>
                <w:szCs w:val="28"/>
              </w:rPr>
              <w:t xml:space="preserve">подсчет </w:t>
            </w:r>
            <w:r w:rsidRPr="000B3821">
              <w:rPr>
                <w:sz w:val="28"/>
                <w:szCs w:val="28"/>
              </w:rPr>
              <w:t xml:space="preserve"> дыхательных движений</w:t>
            </w:r>
            <w:r w:rsidR="0048549C">
              <w:rPr>
                <w:sz w:val="28"/>
                <w:szCs w:val="28"/>
              </w:rPr>
              <w:t xml:space="preserve">, регистрация </w:t>
            </w:r>
            <w:r w:rsidRPr="000B3821">
              <w:rPr>
                <w:sz w:val="28"/>
                <w:szCs w:val="28"/>
              </w:rPr>
              <w:t>полученны</w:t>
            </w:r>
            <w:r w:rsidR="0048549C">
              <w:rPr>
                <w:sz w:val="28"/>
                <w:szCs w:val="28"/>
              </w:rPr>
              <w:t>х</w:t>
            </w:r>
            <w:r w:rsidRPr="000B3821">
              <w:rPr>
                <w:sz w:val="28"/>
                <w:szCs w:val="28"/>
              </w:rPr>
              <w:t xml:space="preserve"> результат</w:t>
            </w:r>
            <w:r w:rsidR="0048549C">
              <w:rPr>
                <w:sz w:val="28"/>
                <w:szCs w:val="28"/>
              </w:rPr>
              <w:t xml:space="preserve">ов в </w:t>
            </w:r>
            <w:r w:rsidRPr="000B3821">
              <w:rPr>
                <w:sz w:val="28"/>
                <w:szCs w:val="28"/>
              </w:rPr>
              <w:t xml:space="preserve">температурном листе. </w:t>
            </w:r>
          </w:p>
          <w:p w:rsidR="004644A9" w:rsidRPr="000B3821" w:rsidRDefault="004644A9" w:rsidP="0048549C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Закапыва</w:t>
            </w:r>
            <w:r w:rsidR="0048549C">
              <w:rPr>
                <w:sz w:val="28"/>
                <w:szCs w:val="28"/>
              </w:rPr>
              <w:t>ние</w:t>
            </w:r>
            <w:r w:rsidRPr="000B3821">
              <w:rPr>
                <w:sz w:val="28"/>
                <w:szCs w:val="28"/>
              </w:rPr>
              <w:t xml:space="preserve"> кап</w:t>
            </w:r>
            <w:r w:rsidR="00635354">
              <w:rPr>
                <w:sz w:val="28"/>
                <w:szCs w:val="28"/>
              </w:rPr>
              <w:t>ель</w:t>
            </w:r>
            <w:r w:rsidRPr="000B3821">
              <w:rPr>
                <w:sz w:val="28"/>
                <w:szCs w:val="28"/>
              </w:rPr>
              <w:t xml:space="preserve"> в нос, глаза, уши.</w:t>
            </w:r>
          </w:p>
          <w:p w:rsidR="004644A9" w:rsidRDefault="0048549C" w:rsidP="0048549C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644A9" w:rsidRPr="000B3821">
              <w:rPr>
                <w:sz w:val="28"/>
                <w:szCs w:val="28"/>
              </w:rPr>
              <w:t>остановк</w:t>
            </w:r>
            <w:r>
              <w:rPr>
                <w:sz w:val="28"/>
                <w:szCs w:val="28"/>
              </w:rPr>
              <w:t>а</w:t>
            </w:r>
            <w:r w:rsidR="004644A9" w:rsidRPr="000B3821">
              <w:rPr>
                <w:sz w:val="28"/>
                <w:szCs w:val="28"/>
              </w:rPr>
              <w:t xml:space="preserve"> горчичников, согревающего компресса</w:t>
            </w:r>
            <w:r>
              <w:rPr>
                <w:sz w:val="28"/>
                <w:szCs w:val="28"/>
              </w:rPr>
              <w:t>,</w:t>
            </w:r>
            <w:r w:rsidR="004644A9" w:rsidRPr="000B38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4644A9" w:rsidRPr="000B3821">
              <w:rPr>
                <w:sz w:val="28"/>
                <w:szCs w:val="28"/>
              </w:rPr>
              <w:t>римен</w:t>
            </w:r>
            <w:r>
              <w:rPr>
                <w:sz w:val="28"/>
                <w:szCs w:val="28"/>
              </w:rPr>
              <w:t>ение</w:t>
            </w:r>
            <w:r w:rsidR="004644A9" w:rsidRPr="000B3821">
              <w:rPr>
                <w:sz w:val="28"/>
                <w:szCs w:val="28"/>
              </w:rPr>
              <w:t xml:space="preserve"> грелк</w:t>
            </w:r>
            <w:r>
              <w:rPr>
                <w:sz w:val="28"/>
                <w:szCs w:val="28"/>
              </w:rPr>
              <w:t>и</w:t>
            </w:r>
            <w:r w:rsidR="004644A9" w:rsidRPr="000B3821">
              <w:rPr>
                <w:sz w:val="28"/>
                <w:szCs w:val="28"/>
              </w:rPr>
              <w:t>, пузыр</w:t>
            </w:r>
            <w:r>
              <w:rPr>
                <w:sz w:val="28"/>
                <w:szCs w:val="28"/>
              </w:rPr>
              <w:t>я</w:t>
            </w:r>
            <w:r w:rsidR="004644A9" w:rsidRPr="000B3821">
              <w:rPr>
                <w:sz w:val="28"/>
                <w:szCs w:val="28"/>
              </w:rPr>
              <w:t xml:space="preserve"> со льдом.</w:t>
            </w:r>
          </w:p>
          <w:p w:rsidR="0048549C" w:rsidRPr="000B3821" w:rsidRDefault="0048549C" w:rsidP="0048549C">
            <w:pPr>
              <w:ind w:firstLine="565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4644A9" w:rsidRPr="000B3821" w:rsidRDefault="00AF125A" w:rsidP="000B3821">
            <w:pPr>
              <w:ind w:right="47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Приемное </w:t>
            </w:r>
            <w:r w:rsidR="004644A9" w:rsidRPr="000B3821">
              <w:rPr>
                <w:sz w:val="28"/>
                <w:szCs w:val="28"/>
              </w:rPr>
              <w:t>отделение</w:t>
            </w:r>
            <w:r>
              <w:rPr>
                <w:sz w:val="28"/>
                <w:szCs w:val="28"/>
              </w:rPr>
              <w:t xml:space="preserve"> больницы.</w:t>
            </w:r>
          </w:p>
          <w:p w:rsidR="004644A9" w:rsidRPr="000B3821" w:rsidRDefault="004644A9" w:rsidP="000B3821">
            <w:pPr>
              <w:ind w:right="-108" w:firstLine="33"/>
              <w:rPr>
                <w:sz w:val="28"/>
                <w:szCs w:val="28"/>
              </w:rPr>
            </w:pPr>
          </w:p>
          <w:p w:rsidR="004644A9" w:rsidRPr="000B3821" w:rsidRDefault="004644A9" w:rsidP="000B3821">
            <w:pPr>
              <w:ind w:right="-108" w:firstLine="33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Пост</w:t>
            </w:r>
            <w:r w:rsidR="00AF12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</w:t>
            </w:r>
            <w:r w:rsidRPr="000B3821">
              <w:rPr>
                <w:sz w:val="28"/>
                <w:szCs w:val="28"/>
              </w:rPr>
              <w:t>ской с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стры</w:t>
            </w:r>
            <w:r w:rsidR="00AF125A">
              <w:rPr>
                <w:sz w:val="28"/>
                <w:szCs w:val="28"/>
              </w:rPr>
              <w:t>.</w:t>
            </w:r>
          </w:p>
          <w:p w:rsidR="004644A9" w:rsidRPr="000B3821" w:rsidRDefault="004644A9" w:rsidP="000B3821">
            <w:pPr>
              <w:ind w:right="-108" w:firstLine="33"/>
              <w:rPr>
                <w:sz w:val="28"/>
                <w:szCs w:val="28"/>
              </w:rPr>
            </w:pPr>
          </w:p>
          <w:p w:rsidR="004644A9" w:rsidRPr="000B3821" w:rsidRDefault="004644A9" w:rsidP="000B3821">
            <w:pPr>
              <w:ind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</w:t>
            </w:r>
            <w:r>
              <w:rPr>
                <w:sz w:val="28"/>
                <w:szCs w:val="28"/>
              </w:rPr>
              <w:t>р</w:t>
            </w:r>
            <w:r w:rsidRPr="000B3821">
              <w:rPr>
                <w:sz w:val="28"/>
                <w:szCs w:val="28"/>
              </w:rPr>
              <w:t xml:space="preserve">ный </w:t>
            </w:r>
            <w:r w:rsidR="00AF125A">
              <w:rPr>
                <w:sz w:val="28"/>
                <w:szCs w:val="28"/>
              </w:rPr>
              <w:t xml:space="preserve"> </w:t>
            </w:r>
            <w:r w:rsidRPr="000B3821">
              <w:rPr>
                <w:sz w:val="28"/>
                <w:szCs w:val="28"/>
              </w:rPr>
              <w:t xml:space="preserve">кабинет </w:t>
            </w:r>
          </w:p>
          <w:p w:rsidR="004644A9" w:rsidRPr="000B3821" w:rsidRDefault="004644A9" w:rsidP="000B3821">
            <w:pPr>
              <w:ind w:right="-108" w:firstLine="33"/>
              <w:rPr>
                <w:color w:val="FF0000"/>
                <w:sz w:val="28"/>
                <w:szCs w:val="28"/>
              </w:rPr>
            </w:pPr>
          </w:p>
        </w:tc>
      </w:tr>
      <w:tr w:rsidR="004644A9" w:rsidRPr="000B3821" w:rsidTr="00F73EBC">
        <w:tc>
          <w:tcPr>
            <w:tcW w:w="1915" w:type="dxa"/>
          </w:tcPr>
          <w:p w:rsidR="000C617B" w:rsidRDefault="000C617B" w:rsidP="00830789">
            <w:pPr>
              <w:ind w:righ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 </w:t>
            </w:r>
            <w:r w:rsidR="004644A9" w:rsidRPr="000B3821">
              <w:rPr>
                <w:sz w:val="28"/>
                <w:szCs w:val="28"/>
              </w:rPr>
              <w:t>2.</w:t>
            </w:r>
          </w:p>
          <w:p w:rsidR="004644A9" w:rsidRPr="000C617B" w:rsidRDefault="004644A9" w:rsidP="00830789">
            <w:pPr>
              <w:ind w:right="47"/>
              <w:rPr>
                <w:b/>
                <w:sz w:val="28"/>
                <w:szCs w:val="28"/>
              </w:rPr>
            </w:pPr>
            <w:r w:rsidRPr="000C617B">
              <w:rPr>
                <w:b/>
                <w:sz w:val="28"/>
                <w:szCs w:val="28"/>
              </w:rPr>
              <w:t>Организ</w:t>
            </w:r>
            <w:r w:rsidRPr="000C617B">
              <w:rPr>
                <w:b/>
                <w:sz w:val="28"/>
                <w:szCs w:val="28"/>
              </w:rPr>
              <w:t>а</w:t>
            </w:r>
            <w:r w:rsidRPr="000C617B">
              <w:rPr>
                <w:b/>
                <w:sz w:val="28"/>
                <w:szCs w:val="28"/>
              </w:rPr>
              <w:t>ция работы в хирург</w:t>
            </w:r>
            <w:r w:rsidRPr="000C617B">
              <w:rPr>
                <w:b/>
                <w:sz w:val="28"/>
                <w:szCs w:val="28"/>
              </w:rPr>
              <w:t>и</w:t>
            </w:r>
            <w:r w:rsidRPr="000C617B">
              <w:rPr>
                <w:b/>
                <w:sz w:val="28"/>
                <w:szCs w:val="28"/>
              </w:rPr>
              <w:t>ческом о</w:t>
            </w:r>
            <w:r w:rsidRPr="000C617B">
              <w:rPr>
                <w:b/>
                <w:sz w:val="28"/>
                <w:szCs w:val="28"/>
              </w:rPr>
              <w:t>т</w:t>
            </w:r>
            <w:r w:rsidRPr="000C617B">
              <w:rPr>
                <w:b/>
                <w:sz w:val="28"/>
                <w:szCs w:val="28"/>
              </w:rPr>
              <w:t xml:space="preserve">делении  больницы </w:t>
            </w:r>
          </w:p>
          <w:p w:rsidR="004644A9" w:rsidRPr="000B3821" w:rsidRDefault="004644A9" w:rsidP="00A61D63">
            <w:pPr>
              <w:ind w:right="4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44A9" w:rsidRPr="000C617B" w:rsidRDefault="004644A9" w:rsidP="00830789">
            <w:pPr>
              <w:ind w:right="47"/>
              <w:jc w:val="center"/>
              <w:rPr>
                <w:b/>
                <w:sz w:val="28"/>
                <w:szCs w:val="28"/>
              </w:rPr>
            </w:pPr>
            <w:r w:rsidRPr="000C617B">
              <w:rPr>
                <w:b/>
                <w:sz w:val="28"/>
                <w:szCs w:val="28"/>
              </w:rPr>
              <w:t>36</w:t>
            </w:r>
          </w:p>
          <w:p w:rsidR="004644A9" w:rsidRPr="000B3821" w:rsidRDefault="004644A9" w:rsidP="00A61D63">
            <w:pPr>
              <w:ind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vAlign w:val="center"/>
          </w:tcPr>
          <w:p w:rsidR="00EA6838" w:rsidRDefault="004644A9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Учащиеся знакомятся со структ</w:t>
            </w:r>
            <w:r w:rsidRPr="000B3821">
              <w:rPr>
                <w:sz w:val="28"/>
                <w:szCs w:val="28"/>
              </w:rPr>
              <w:t>у</w:t>
            </w:r>
            <w:r w:rsidRPr="000B3821">
              <w:rPr>
                <w:sz w:val="28"/>
                <w:szCs w:val="28"/>
              </w:rPr>
              <w:t>рой, лечебно-охранительным режимом, устройством и оборудованием палат, процедурного кабинета хирургического отделения</w:t>
            </w:r>
            <w:r w:rsidR="00EA6838">
              <w:rPr>
                <w:sz w:val="28"/>
                <w:szCs w:val="28"/>
              </w:rPr>
              <w:t xml:space="preserve"> больничного стационара</w:t>
            </w:r>
            <w:r w:rsidRPr="000B3821">
              <w:rPr>
                <w:sz w:val="28"/>
                <w:szCs w:val="28"/>
              </w:rPr>
              <w:t>,  должностной инструкцией и функци</w:t>
            </w:r>
            <w:r w:rsidRPr="000B3821">
              <w:rPr>
                <w:sz w:val="28"/>
                <w:szCs w:val="28"/>
              </w:rPr>
              <w:t>о</w:t>
            </w:r>
            <w:r w:rsidRPr="000B3821">
              <w:rPr>
                <w:sz w:val="28"/>
                <w:szCs w:val="28"/>
              </w:rPr>
              <w:t>нальными обязанностями постовой м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дицинской сестры, а также медици</w:t>
            </w:r>
            <w:r w:rsidRPr="000B3821">
              <w:rPr>
                <w:sz w:val="28"/>
                <w:szCs w:val="28"/>
              </w:rPr>
              <w:t>н</w:t>
            </w:r>
            <w:r w:rsidRPr="000B3821">
              <w:rPr>
                <w:sz w:val="28"/>
                <w:szCs w:val="28"/>
              </w:rPr>
              <w:t>ской сестры перевязочного кабинета,  основной медицинской документацией.</w:t>
            </w:r>
          </w:p>
          <w:p w:rsidR="00EA6838" w:rsidRDefault="004644A9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 xml:space="preserve">Изучают основные действующие нормативные </w:t>
            </w:r>
            <w:r w:rsidR="00EA6838">
              <w:rPr>
                <w:sz w:val="28"/>
                <w:szCs w:val="28"/>
              </w:rPr>
              <w:t>правовые акты</w:t>
            </w:r>
            <w:r w:rsidRPr="000B3821">
              <w:rPr>
                <w:sz w:val="28"/>
                <w:szCs w:val="28"/>
              </w:rPr>
              <w:t xml:space="preserve"> Министе</w:t>
            </w:r>
            <w:r w:rsidRPr="000B3821">
              <w:rPr>
                <w:sz w:val="28"/>
                <w:szCs w:val="28"/>
              </w:rPr>
              <w:t>р</w:t>
            </w:r>
            <w:r w:rsidRPr="000B3821">
              <w:rPr>
                <w:sz w:val="28"/>
                <w:szCs w:val="28"/>
              </w:rPr>
              <w:t>ства здравоохранения Республики Бел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русь, регламентирующие санитарно-противоэпидемический режим и пр</w:t>
            </w:r>
            <w:r w:rsidRPr="000B3821">
              <w:rPr>
                <w:sz w:val="28"/>
                <w:szCs w:val="28"/>
              </w:rPr>
              <w:t>о</w:t>
            </w:r>
            <w:r w:rsidRPr="000B3821">
              <w:rPr>
                <w:sz w:val="28"/>
                <w:szCs w:val="28"/>
              </w:rPr>
              <w:t>филактику внутрибольничной инфе</w:t>
            </w:r>
            <w:r w:rsidRPr="000B3821">
              <w:rPr>
                <w:sz w:val="28"/>
                <w:szCs w:val="28"/>
              </w:rPr>
              <w:t>к</w:t>
            </w:r>
            <w:r w:rsidRPr="000B3821">
              <w:rPr>
                <w:sz w:val="28"/>
                <w:szCs w:val="28"/>
              </w:rPr>
              <w:t xml:space="preserve">ции. </w:t>
            </w:r>
          </w:p>
          <w:p w:rsidR="004644A9" w:rsidRPr="000B3821" w:rsidRDefault="00EA6838" w:rsidP="00EA6838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Получают</w:t>
            </w:r>
            <w:r w:rsidR="004644A9" w:rsidRPr="000B3821">
              <w:rPr>
                <w:sz w:val="28"/>
                <w:szCs w:val="28"/>
              </w:rPr>
              <w:t xml:space="preserve"> инструктаж по охране труда и пожарной безопасности.  Зн</w:t>
            </w:r>
            <w:r w:rsidR="004644A9" w:rsidRPr="000B3821">
              <w:rPr>
                <w:sz w:val="28"/>
                <w:szCs w:val="28"/>
              </w:rPr>
              <w:t>а</w:t>
            </w:r>
            <w:r w:rsidR="004644A9" w:rsidRPr="000B3821">
              <w:rPr>
                <w:sz w:val="28"/>
                <w:szCs w:val="28"/>
              </w:rPr>
              <w:t>комятся с лечебно-охранительным р</w:t>
            </w:r>
            <w:r w:rsidR="004644A9" w:rsidRPr="000B3821">
              <w:rPr>
                <w:sz w:val="28"/>
                <w:szCs w:val="28"/>
              </w:rPr>
              <w:t>е</w:t>
            </w:r>
            <w:r w:rsidR="004644A9" w:rsidRPr="000B3821">
              <w:rPr>
                <w:sz w:val="28"/>
                <w:szCs w:val="28"/>
              </w:rPr>
              <w:t>жимом отде</w:t>
            </w:r>
            <w:r>
              <w:rPr>
                <w:sz w:val="28"/>
                <w:szCs w:val="28"/>
              </w:rPr>
              <w:t xml:space="preserve">ления, </w:t>
            </w:r>
            <w:r w:rsidR="004644A9" w:rsidRPr="000B3821">
              <w:rPr>
                <w:sz w:val="28"/>
                <w:szCs w:val="28"/>
              </w:rPr>
              <w:t>организацией пит</w:t>
            </w:r>
            <w:r w:rsidR="004644A9" w:rsidRPr="000B3821">
              <w:rPr>
                <w:sz w:val="28"/>
                <w:szCs w:val="28"/>
              </w:rPr>
              <w:t>а</w:t>
            </w:r>
            <w:r w:rsidR="004644A9" w:rsidRPr="000B3821">
              <w:rPr>
                <w:sz w:val="28"/>
                <w:szCs w:val="28"/>
              </w:rPr>
              <w:t>ния пациентов в отделении.</w:t>
            </w:r>
          </w:p>
          <w:p w:rsidR="004644A9" w:rsidRPr="000B3821" w:rsidRDefault="004644A9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Формируют навыки общения с п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циентами и их родственниками, перс</w:t>
            </w:r>
            <w:r w:rsidRPr="000B3821">
              <w:rPr>
                <w:sz w:val="28"/>
                <w:szCs w:val="28"/>
              </w:rPr>
              <w:t>о</w:t>
            </w:r>
            <w:r w:rsidRPr="000B3821">
              <w:rPr>
                <w:sz w:val="28"/>
                <w:szCs w:val="28"/>
              </w:rPr>
              <w:t>налом отделения.</w:t>
            </w:r>
          </w:p>
          <w:p w:rsidR="004644A9" w:rsidRPr="000B3821" w:rsidRDefault="004644A9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Осуществляют уход за пациентами хирургического профиля.</w:t>
            </w:r>
          </w:p>
          <w:p w:rsidR="004644A9" w:rsidRPr="000B3821" w:rsidRDefault="004644A9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Осуществляют уход за пациентами с дефицитом самообслуживания. Из</w:t>
            </w:r>
            <w:r w:rsidRPr="000B3821">
              <w:rPr>
                <w:sz w:val="28"/>
                <w:szCs w:val="28"/>
              </w:rPr>
              <w:t>у</w:t>
            </w:r>
            <w:r w:rsidRPr="000B3821">
              <w:rPr>
                <w:sz w:val="28"/>
                <w:szCs w:val="28"/>
              </w:rPr>
              <w:t>чают основные принципы оказания первой помощи при различных нео</w:t>
            </w:r>
            <w:r w:rsidRPr="000B3821">
              <w:rPr>
                <w:sz w:val="28"/>
                <w:szCs w:val="28"/>
              </w:rPr>
              <w:t>т</w:t>
            </w:r>
            <w:r w:rsidRPr="000B3821">
              <w:rPr>
                <w:sz w:val="28"/>
                <w:szCs w:val="28"/>
              </w:rPr>
              <w:t>ложных состояниях.</w:t>
            </w:r>
          </w:p>
          <w:p w:rsidR="004644A9" w:rsidRPr="000B3821" w:rsidRDefault="004644A9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Формируют у пациента навыки здорового образа жизни.</w:t>
            </w:r>
          </w:p>
          <w:p w:rsidR="004644A9" w:rsidRPr="000B3821" w:rsidRDefault="004644A9" w:rsidP="00A61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7" w:type="dxa"/>
          </w:tcPr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Пров</w:t>
            </w:r>
            <w:r w:rsidR="009414C4">
              <w:rPr>
                <w:sz w:val="28"/>
                <w:szCs w:val="28"/>
              </w:rPr>
              <w:t>едение</w:t>
            </w:r>
            <w:r w:rsidRPr="000B3821">
              <w:rPr>
                <w:sz w:val="28"/>
                <w:szCs w:val="28"/>
              </w:rPr>
              <w:t xml:space="preserve"> гигиеническ</w:t>
            </w:r>
            <w:r w:rsidR="009414C4">
              <w:rPr>
                <w:sz w:val="28"/>
                <w:szCs w:val="28"/>
              </w:rPr>
              <w:t>ой</w:t>
            </w:r>
            <w:r w:rsidRPr="000B3821">
              <w:rPr>
                <w:sz w:val="28"/>
                <w:szCs w:val="28"/>
              </w:rPr>
              <w:t xml:space="preserve"> обработк</w:t>
            </w:r>
            <w:r w:rsidR="009414C4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 xml:space="preserve"> рук.</w:t>
            </w:r>
            <w:r w:rsidR="009414C4">
              <w:rPr>
                <w:sz w:val="28"/>
                <w:szCs w:val="28"/>
              </w:rPr>
              <w:t xml:space="preserve"> С</w:t>
            </w:r>
            <w:r w:rsidRPr="000B3821">
              <w:rPr>
                <w:sz w:val="28"/>
                <w:szCs w:val="28"/>
              </w:rPr>
              <w:t>мен</w:t>
            </w:r>
            <w:r w:rsidR="00635354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 xml:space="preserve"> нательного и постельного белья</w:t>
            </w:r>
            <w:r w:rsidR="009414C4">
              <w:rPr>
                <w:sz w:val="28"/>
                <w:szCs w:val="28"/>
              </w:rPr>
              <w:t xml:space="preserve"> пациентам</w:t>
            </w:r>
            <w:r w:rsidRPr="000B3821">
              <w:rPr>
                <w:sz w:val="28"/>
                <w:szCs w:val="28"/>
              </w:rPr>
              <w:t>.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Пров</w:t>
            </w:r>
            <w:r w:rsidR="009414C4">
              <w:rPr>
                <w:sz w:val="28"/>
                <w:szCs w:val="28"/>
              </w:rPr>
              <w:t>едение</w:t>
            </w:r>
            <w:r w:rsidRPr="000B3821">
              <w:rPr>
                <w:sz w:val="28"/>
                <w:szCs w:val="28"/>
              </w:rPr>
              <w:t xml:space="preserve"> утренн</w:t>
            </w:r>
            <w:r w:rsidR="009414C4">
              <w:rPr>
                <w:sz w:val="28"/>
                <w:szCs w:val="28"/>
              </w:rPr>
              <w:t>его</w:t>
            </w:r>
            <w:r w:rsidRPr="000B3821">
              <w:rPr>
                <w:sz w:val="28"/>
                <w:szCs w:val="28"/>
              </w:rPr>
              <w:t xml:space="preserve"> туалет</w:t>
            </w:r>
            <w:r w:rsidR="009414C4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 xml:space="preserve"> пациентам с дефицитом самообслуживания:</w:t>
            </w:r>
            <w:r w:rsidR="009414C4">
              <w:rPr>
                <w:sz w:val="28"/>
                <w:szCs w:val="28"/>
              </w:rPr>
              <w:t xml:space="preserve"> </w:t>
            </w:r>
            <w:r w:rsidRPr="000B3821">
              <w:rPr>
                <w:sz w:val="28"/>
                <w:szCs w:val="28"/>
              </w:rPr>
              <w:t>уход за гл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зами, ушами,</w:t>
            </w:r>
            <w:r w:rsidR="009414C4">
              <w:rPr>
                <w:sz w:val="28"/>
                <w:szCs w:val="28"/>
              </w:rPr>
              <w:t xml:space="preserve"> </w:t>
            </w:r>
            <w:r w:rsidRPr="000B3821">
              <w:rPr>
                <w:sz w:val="28"/>
                <w:szCs w:val="28"/>
              </w:rPr>
              <w:t>носом, полостью</w:t>
            </w:r>
            <w:r w:rsidR="009414C4">
              <w:rPr>
                <w:sz w:val="28"/>
                <w:szCs w:val="28"/>
              </w:rPr>
              <w:t xml:space="preserve"> рта</w:t>
            </w:r>
            <w:r w:rsidRPr="000B3821">
              <w:rPr>
                <w:sz w:val="28"/>
                <w:szCs w:val="28"/>
              </w:rPr>
              <w:t xml:space="preserve">. </w:t>
            </w:r>
            <w:r w:rsidR="009414C4">
              <w:rPr>
                <w:sz w:val="28"/>
                <w:szCs w:val="28"/>
              </w:rPr>
              <w:t>У</w:t>
            </w:r>
            <w:r w:rsidRPr="000B3821">
              <w:rPr>
                <w:sz w:val="28"/>
                <w:szCs w:val="28"/>
              </w:rPr>
              <w:t>ход за кожей и профилактик</w:t>
            </w:r>
            <w:r w:rsidR="009414C4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 xml:space="preserve"> пролежней.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Пода</w:t>
            </w:r>
            <w:r w:rsidR="009414C4">
              <w:rPr>
                <w:sz w:val="28"/>
                <w:szCs w:val="28"/>
              </w:rPr>
              <w:t>ча</w:t>
            </w:r>
            <w:r w:rsidRPr="000B3821">
              <w:rPr>
                <w:sz w:val="28"/>
                <w:szCs w:val="28"/>
              </w:rPr>
              <w:t xml:space="preserve"> судн</w:t>
            </w:r>
            <w:r w:rsidR="009414C4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 xml:space="preserve"> и мочеприемник</w:t>
            </w:r>
            <w:r w:rsidR="009414C4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.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Транспортир</w:t>
            </w:r>
            <w:r w:rsidR="009414C4">
              <w:rPr>
                <w:sz w:val="28"/>
                <w:szCs w:val="28"/>
              </w:rPr>
              <w:t>овка</w:t>
            </w:r>
            <w:r w:rsidRPr="000B3821">
              <w:rPr>
                <w:sz w:val="28"/>
                <w:szCs w:val="28"/>
              </w:rPr>
              <w:t xml:space="preserve"> пациента в операцио</w:t>
            </w:r>
            <w:r w:rsidRPr="000B3821">
              <w:rPr>
                <w:sz w:val="28"/>
                <w:szCs w:val="28"/>
              </w:rPr>
              <w:t>н</w:t>
            </w:r>
            <w:r w:rsidRPr="000B3821">
              <w:rPr>
                <w:sz w:val="28"/>
                <w:szCs w:val="28"/>
              </w:rPr>
              <w:t>ную, из операционной.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Перекладыва</w:t>
            </w:r>
            <w:r w:rsidR="009414C4">
              <w:rPr>
                <w:sz w:val="28"/>
                <w:szCs w:val="28"/>
              </w:rPr>
              <w:t>ние</w:t>
            </w:r>
            <w:r w:rsidRPr="000B3821">
              <w:rPr>
                <w:sz w:val="28"/>
                <w:szCs w:val="28"/>
              </w:rPr>
              <w:t xml:space="preserve"> пациента с каталки на кровать.</w:t>
            </w:r>
          </w:p>
          <w:p w:rsidR="004644A9" w:rsidRPr="000B3821" w:rsidRDefault="009414C4" w:rsidP="009414C4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644A9" w:rsidRPr="000B3821">
              <w:rPr>
                <w:sz w:val="28"/>
                <w:szCs w:val="28"/>
              </w:rPr>
              <w:t>ормление тяжелобольных пациентов (из ложечки, поильника).</w:t>
            </w:r>
          </w:p>
          <w:p w:rsidR="009414C4" w:rsidRPr="000B3821" w:rsidRDefault="009414C4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Измер</w:t>
            </w:r>
            <w:r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температур</w:t>
            </w:r>
            <w:r>
              <w:rPr>
                <w:sz w:val="28"/>
                <w:szCs w:val="28"/>
              </w:rPr>
              <w:t>ы</w:t>
            </w:r>
            <w:r w:rsidRPr="000B3821">
              <w:rPr>
                <w:sz w:val="28"/>
                <w:szCs w:val="28"/>
              </w:rPr>
              <w:t xml:space="preserve"> тела в подм</w:t>
            </w:r>
            <w:r w:rsidRPr="000B3821">
              <w:rPr>
                <w:sz w:val="28"/>
                <w:szCs w:val="28"/>
              </w:rPr>
              <w:t>ы</w:t>
            </w:r>
            <w:r w:rsidRPr="000B3821">
              <w:rPr>
                <w:sz w:val="28"/>
                <w:szCs w:val="28"/>
              </w:rPr>
              <w:t>шечной впадине, измер</w:t>
            </w:r>
            <w:r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артериально</w:t>
            </w:r>
            <w:r>
              <w:rPr>
                <w:sz w:val="28"/>
                <w:szCs w:val="28"/>
              </w:rPr>
              <w:t>го</w:t>
            </w:r>
            <w:r w:rsidRPr="000B3821">
              <w:rPr>
                <w:sz w:val="28"/>
                <w:szCs w:val="28"/>
              </w:rPr>
              <w:t xml:space="preserve"> давлени</w:t>
            </w:r>
            <w:r>
              <w:rPr>
                <w:sz w:val="28"/>
                <w:szCs w:val="28"/>
              </w:rPr>
              <w:t>я</w:t>
            </w:r>
            <w:r w:rsidRPr="000B3821">
              <w:rPr>
                <w:sz w:val="28"/>
                <w:szCs w:val="28"/>
              </w:rPr>
              <w:t>, подсч</w:t>
            </w:r>
            <w:r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т пульс</w:t>
            </w:r>
            <w:r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 xml:space="preserve"> на лу</w:t>
            </w:r>
            <w:r>
              <w:rPr>
                <w:sz w:val="28"/>
                <w:szCs w:val="28"/>
              </w:rPr>
              <w:t xml:space="preserve">чевой артерии, подсчет </w:t>
            </w:r>
            <w:r w:rsidRPr="000B3821">
              <w:rPr>
                <w:sz w:val="28"/>
                <w:szCs w:val="28"/>
              </w:rPr>
              <w:t>дыхательных движений</w:t>
            </w:r>
            <w:r>
              <w:rPr>
                <w:sz w:val="28"/>
                <w:szCs w:val="28"/>
              </w:rPr>
              <w:t xml:space="preserve">, регистрация </w:t>
            </w:r>
            <w:r w:rsidRPr="000B3821">
              <w:rPr>
                <w:sz w:val="28"/>
                <w:szCs w:val="28"/>
              </w:rPr>
              <w:t>полученны</w:t>
            </w:r>
            <w:r>
              <w:rPr>
                <w:sz w:val="28"/>
                <w:szCs w:val="28"/>
              </w:rPr>
              <w:t>х</w:t>
            </w:r>
            <w:r w:rsidRPr="000B3821">
              <w:rPr>
                <w:sz w:val="28"/>
                <w:szCs w:val="28"/>
              </w:rPr>
              <w:t xml:space="preserve"> результат</w:t>
            </w:r>
            <w:r>
              <w:rPr>
                <w:sz w:val="28"/>
                <w:szCs w:val="28"/>
              </w:rPr>
              <w:t xml:space="preserve">ов в </w:t>
            </w:r>
            <w:r w:rsidRPr="000B3821">
              <w:rPr>
                <w:sz w:val="28"/>
                <w:szCs w:val="28"/>
              </w:rPr>
              <w:t xml:space="preserve">температурном листе. </w:t>
            </w:r>
          </w:p>
          <w:p w:rsidR="009414C4" w:rsidRPr="000B3821" w:rsidRDefault="009414C4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подкожн</w:t>
            </w:r>
            <w:r>
              <w:rPr>
                <w:sz w:val="28"/>
                <w:szCs w:val="28"/>
              </w:rPr>
              <w:t>ых</w:t>
            </w:r>
            <w:r w:rsidRPr="000B3821">
              <w:rPr>
                <w:sz w:val="28"/>
                <w:szCs w:val="28"/>
              </w:rPr>
              <w:t>, внутримыше</w:t>
            </w:r>
            <w:r w:rsidRPr="000B3821">
              <w:rPr>
                <w:sz w:val="28"/>
                <w:szCs w:val="28"/>
              </w:rPr>
              <w:t>ч</w:t>
            </w:r>
            <w:r w:rsidRPr="000B382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ых, </w:t>
            </w:r>
            <w:r w:rsidRPr="000B3821">
              <w:rPr>
                <w:sz w:val="28"/>
                <w:szCs w:val="28"/>
              </w:rPr>
              <w:t>внутривенн</w:t>
            </w:r>
            <w:r>
              <w:rPr>
                <w:sz w:val="28"/>
                <w:szCs w:val="28"/>
              </w:rPr>
              <w:t>ых</w:t>
            </w:r>
            <w:r w:rsidRPr="000B3821">
              <w:rPr>
                <w:sz w:val="28"/>
                <w:szCs w:val="28"/>
              </w:rPr>
              <w:t xml:space="preserve"> инъекци</w:t>
            </w:r>
            <w:r>
              <w:rPr>
                <w:sz w:val="28"/>
                <w:szCs w:val="28"/>
              </w:rPr>
              <w:t>й</w:t>
            </w:r>
            <w:r w:rsidRPr="000B3821">
              <w:rPr>
                <w:sz w:val="28"/>
                <w:szCs w:val="28"/>
              </w:rPr>
              <w:t>.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Участ</w:t>
            </w:r>
            <w:r w:rsidR="009414C4">
              <w:rPr>
                <w:sz w:val="28"/>
                <w:szCs w:val="28"/>
              </w:rPr>
              <w:t>ие</w:t>
            </w:r>
            <w:r w:rsidRPr="000B3821">
              <w:rPr>
                <w:sz w:val="28"/>
                <w:szCs w:val="28"/>
              </w:rPr>
              <w:t xml:space="preserve"> при заборе крови из вены на</w:t>
            </w:r>
            <w:r w:rsidR="009414C4">
              <w:rPr>
                <w:sz w:val="28"/>
                <w:szCs w:val="28"/>
              </w:rPr>
              <w:t xml:space="preserve"> </w:t>
            </w:r>
            <w:r w:rsidRPr="000B3821">
              <w:rPr>
                <w:sz w:val="28"/>
                <w:szCs w:val="28"/>
              </w:rPr>
              <w:t>биохимический анализ</w:t>
            </w:r>
            <w:r w:rsidR="007646A3">
              <w:rPr>
                <w:sz w:val="28"/>
                <w:szCs w:val="28"/>
              </w:rPr>
              <w:t>.</w:t>
            </w:r>
            <w:r w:rsidRPr="000B3821">
              <w:rPr>
                <w:sz w:val="28"/>
                <w:szCs w:val="28"/>
              </w:rPr>
              <w:t xml:space="preserve"> 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Заполн</w:t>
            </w:r>
            <w:r w:rsidR="009414C4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систем</w:t>
            </w:r>
            <w:r w:rsidR="009414C4">
              <w:rPr>
                <w:sz w:val="28"/>
                <w:szCs w:val="28"/>
              </w:rPr>
              <w:t>ы</w:t>
            </w:r>
            <w:r w:rsidRPr="000B3821">
              <w:rPr>
                <w:sz w:val="28"/>
                <w:szCs w:val="28"/>
              </w:rPr>
              <w:t xml:space="preserve"> одноразового и</w:t>
            </w:r>
            <w:r w:rsidRPr="000B3821">
              <w:rPr>
                <w:sz w:val="28"/>
                <w:szCs w:val="28"/>
              </w:rPr>
              <w:t>с</w:t>
            </w:r>
            <w:r w:rsidRPr="000B3821">
              <w:rPr>
                <w:sz w:val="28"/>
                <w:szCs w:val="28"/>
              </w:rPr>
              <w:t>пользования и подключ</w:t>
            </w:r>
            <w:r w:rsidR="009414C4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ее к периферич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ской  вене.</w:t>
            </w:r>
          </w:p>
          <w:p w:rsidR="004644A9" w:rsidRPr="000B3821" w:rsidRDefault="009414C4" w:rsidP="009414C4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644A9" w:rsidRPr="000B3821">
              <w:rPr>
                <w:sz w:val="28"/>
                <w:szCs w:val="28"/>
              </w:rPr>
              <w:t>аложение мягких повязок  на голову, конечности, грудную клетку, суставы.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Участ</w:t>
            </w:r>
            <w:r w:rsidR="009414C4">
              <w:rPr>
                <w:sz w:val="28"/>
                <w:szCs w:val="28"/>
              </w:rPr>
              <w:t>ие</w:t>
            </w:r>
            <w:r w:rsidRPr="000B3821">
              <w:rPr>
                <w:sz w:val="28"/>
                <w:szCs w:val="28"/>
              </w:rPr>
              <w:t xml:space="preserve"> в проведении катетеризации м</w:t>
            </w:r>
            <w:r w:rsidRPr="000B3821">
              <w:rPr>
                <w:sz w:val="28"/>
                <w:szCs w:val="28"/>
              </w:rPr>
              <w:t>о</w:t>
            </w:r>
            <w:r w:rsidRPr="000B3821">
              <w:rPr>
                <w:sz w:val="28"/>
                <w:szCs w:val="28"/>
              </w:rPr>
              <w:t>чевого пузыря мягким катетером.</w:t>
            </w:r>
          </w:p>
          <w:p w:rsidR="004644A9" w:rsidRPr="000B3821" w:rsidRDefault="009414C4" w:rsidP="009414C4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644A9" w:rsidRPr="000B3821">
              <w:rPr>
                <w:sz w:val="28"/>
                <w:szCs w:val="28"/>
              </w:rPr>
              <w:t>ранспортн</w:t>
            </w:r>
            <w:r>
              <w:rPr>
                <w:sz w:val="28"/>
                <w:szCs w:val="28"/>
              </w:rPr>
              <w:t>ая</w:t>
            </w:r>
            <w:r w:rsidR="004644A9" w:rsidRPr="000B3821">
              <w:rPr>
                <w:sz w:val="28"/>
                <w:szCs w:val="28"/>
              </w:rPr>
              <w:t xml:space="preserve"> иммобилизаци</w:t>
            </w:r>
            <w:r>
              <w:rPr>
                <w:sz w:val="28"/>
                <w:szCs w:val="28"/>
              </w:rPr>
              <w:t>я</w:t>
            </w:r>
            <w:r w:rsidR="004644A9" w:rsidRPr="000B3821">
              <w:rPr>
                <w:sz w:val="28"/>
                <w:szCs w:val="28"/>
              </w:rPr>
              <w:t xml:space="preserve"> конечн</w:t>
            </w:r>
            <w:r w:rsidR="004644A9" w:rsidRPr="000B3821">
              <w:rPr>
                <w:sz w:val="28"/>
                <w:szCs w:val="28"/>
              </w:rPr>
              <w:t>о</w:t>
            </w:r>
            <w:r w:rsidR="004644A9" w:rsidRPr="000B3821">
              <w:rPr>
                <w:sz w:val="28"/>
                <w:szCs w:val="28"/>
              </w:rPr>
              <w:t>сти при различных видах травм.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Участ</w:t>
            </w:r>
            <w:r w:rsidR="009414C4">
              <w:rPr>
                <w:sz w:val="28"/>
                <w:szCs w:val="28"/>
              </w:rPr>
              <w:t>ие</w:t>
            </w:r>
            <w:r w:rsidRPr="000B3821">
              <w:rPr>
                <w:sz w:val="28"/>
                <w:szCs w:val="28"/>
              </w:rPr>
              <w:t xml:space="preserve">  в проведении туалета ран и их перевязк</w:t>
            </w:r>
            <w:r w:rsidR="009414C4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.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Участ</w:t>
            </w:r>
            <w:r w:rsidR="009414C4">
              <w:rPr>
                <w:sz w:val="28"/>
                <w:szCs w:val="28"/>
              </w:rPr>
              <w:t>ие</w:t>
            </w:r>
            <w:r w:rsidRPr="000B3821">
              <w:rPr>
                <w:sz w:val="28"/>
                <w:szCs w:val="28"/>
              </w:rPr>
              <w:t xml:space="preserve"> </w:t>
            </w:r>
            <w:r w:rsidR="009414C4">
              <w:rPr>
                <w:sz w:val="28"/>
                <w:szCs w:val="28"/>
              </w:rPr>
              <w:t>в</w:t>
            </w:r>
            <w:r w:rsidRPr="000B3821">
              <w:rPr>
                <w:sz w:val="28"/>
                <w:szCs w:val="28"/>
              </w:rPr>
              <w:t xml:space="preserve"> оказании медицинской помощи при различных видах кровотечений.</w:t>
            </w:r>
          </w:p>
          <w:p w:rsidR="004644A9" w:rsidRPr="000B3821" w:rsidRDefault="009414C4" w:rsidP="009414C4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4644A9" w:rsidRPr="000B3821">
              <w:rPr>
                <w:sz w:val="28"/>
                <w:szCs w:val="28"/>
              </w:rPr>
              <w:t xml:space="preserve"> перевязочн</w:t>
            </w:r>
            <w:r>
              <w:rPr>
                <w:sz w:val="28"/>
                <w:szCs w:val="28"/>
              </w:rPr>
              <w:t>ого</w:t>
            </w:r>
            <w:r w:rsidR="004644A9" w:rsidRPr="000B3821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а</w:t>
            </w:r>
            <w:r w:rsidR="004644A9" w:rsidRPr="000B3821">
              <w:rPr>
                <w:sz w:val="28"/>
                <w:szCs w:val="28"/>
              </w:rPr>
              <w:t xml:space="preserve"> (салфетки, шарики, тампоны, турунды и </w:t>
            </w:r>
            <w:r w:rsidR="007646A3">
              <w:rPr>
                <w:sz w:val="28"/>
                <w:szCs w:val="28"/>
              </w:rPr>
              <w:t>д</w:t>
            </w:r>
            <w:r w:rsidR="004644A9" w:rsidRPr="000B3821">
              <w:rPr>
                <w:sz w:val="28"/>
                <w:szCs w:val="28"/>
              </w:rPr>
              <w:t>р.)</w:t>
            </w:r>
            <w:r>
              <w:rPr>
                <w:sz w:val="28"/>
                <w:szCs w:val="28"/>
              </w:rPr>
              <w:t>. У</w:t>
            </w:r>
            <w:r w:rsidR="004644A9" w:rsidRPr="000B3821">
              <w:rPr>
                <w:sz w:val="28"/>
                <w:szCs w:val="28"/>
              </w:rPr>
              <w:t>кладк</w:t>
            </w:r>
            <w:r>
              <w:rPr>
                <w:sz w:val="28"/>
                <w:szCs w:val="28"/>
              </w:rPr>
              <w:t>а</w:t>
            </w:r>
            <w:r w:rsidR="004644A9" w:rsidRPr="000B3821">
              <w:rPr>
                <w:sz w:val="28"/>
                <w:szCs w:val="28"/>
              </w:rPr>
              <w:t xml:space="preserve">  перевязочного материала в бикс для стерилизации.</w:t>
            </w:r>
          </w:p>
          <w:p w:rsidR="004644A9" w:rsidRPr="000B3821" w:rsidRDefault="009414C4" w:rsidP="009414C4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44A9" w:rsidRPr="000B3821">
              <w:rPr>
                <w:sz w:val="28"/>
                <w:szCs w:val="28"/>
              </w:rPr>
              <w:t>аздач</w:t>
            </w:r>
            <w:r>
              <w:rPr>
                <w:sz w:val="28"/>
                <w:szCs w:val="28"/>
              </w:rPr>
              <w:t>а</w:t>
            </w:r>
            <w:r w:rsidR="004644A9" w:rsidRPr="000B3821">
              <w:rPr>
                <w:sz w:val="28"/>
                <w:szCs w:val="28"/>
              </w:rPr>
              <w:t xml:space="preserve"> лекарственных препаратов пац</w:t>
            </w:r>
            <w:r w:rsidR="004644A9" w:rsidRPr="000B3821">
              <w:rPr>
                <w:sz w:val="28"/>
                <w:szCs w:val="28"/>
              </w:rPr>
              <w:t>и</w:t>
            </w:r>
            <w:r w:rsidR="004644A9" w:rsidRPr="000B3821">
              <w:rPr>
                <w:sz w:val="28"/>
                <w:szCs w:val="28"/>
              </w:rPr>
              <w:t>ентам.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Пров</w:t>
            </w:r>
            <w:r w:rsidR="00002B65">
              <w:rPr>
                <w:sz w:val="28"/>
                <w:szCs w:val="28"/>
              </w:rPr>
              <w:t>едение</w:t>
            </w:r>
            <w:r w:rsidRPr="000B3821">
              <w:rPr>
                <w:sz w:val="28"/>
                <w:szCs w:val="28"/>
              </w:rPr>
              <w:t xml:space="preserve"> первичны</w:t>
            </w:r>
            <w:r w:rsidR="00002B65">
              <w:rPr>
                <w:sz w:val="28"/>
                <w:szCs w:val="28"/>
              </w:rPr>
              <w:t>х</w:t>
            </w:r>
            <w:r w:rsidRPr="000B3821">
              <w:rPr>
                <w:sz w:val="28"/>
                <w:szCs w:val="28"/>
              </w:rPr>
              <w:t xml:space="preserve"> мероприяти</w:t>
            </w:r>
            <w:r w:rsidR="00002B65">
              <w:rPr>
                <w:sz w:val="28"/>
                <w:szCs w:val="28"/>
              </w:rPr>
              <w:t>й</w:t>
            </w:r>
            <w:r w:rsidRPr="000B3821">
              <w:rPr>
                <w:sz w:val="28"/>
                <w:szCs w:val="28"/>
              </w:rPr>
              <w:t xml:space="preserve"> в случаях аварийных ситуаций при работе с биологическим материалом. </w:t>
            </w:r>
          </w:p>
          <w:p w:rsidR="004644A9" w:rsidRPr="000B3821" w:rsidRDefault="004644A9" w:rsidP="009414C4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Участ</w:t>
            </w:r>
            <w:r w:rsidR="00002B65">
              <w:rPr>
                <w:sz w:val="28"/>
                <w:szCs w:val="28"/>
              </w:rPr>
              <w:t>ие</w:t>
            </w:r>
            <w:r w:rsidRPr="000B3821">
              <w:rPr>
                <w:sz w:val="28"/>
                <w:szCs w:val="28"/>
              </w:rPr>
              <w:t xml:space="preserve"> в проведении текущей и ген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 xml:space="preserve">ральной уборках процедурного кабинета. </w:t>
            </w:r>
            <w:r w:rsidR="00002B6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зинфекци</w:t>
            </w:r>
            <w:r w:rsidR="00002B6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использо</w:t>
            </w:r>
            <w:r w:rsidRPr="000B3821">
              <w:rPr>
                <w:sz w:val="28"/>
                <w:szCs w:val="28"/>
              </w:rPr>
              <w:t>ванных предметов мед</w:t>
            </w:r>
            <w:r w:rsidRPr="000B3821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>цинского назначения.</w:t>
            </w:r>
          </w:p>
          <w:p w:rsidR="004644A9" w:rsidRPr="000B3821" w:rsidRDefault="004644A9" w:rsidP="00A61D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4644A9" w:rsidRPr="000B3821" w:rsidRDefault="004644A9" w:rsidP="000B3821">
            <w:pPr>
              <w:ind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 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</w:t>
            </w:r>
            <w:r w:rsidRPr="000B3821">
              <w:rPr>
                <w:sz w:val="28"/>
                <w:szCs w:val="28"/>
              </w:rPr>
              <w:t>ской с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стры</w:t>
            </w:r>
            <w:r w:rsidR="00EA6838">
              <w:rPr>
                <w:sz w:val="28"/>
                <w:szCs w:val="28"/>
              </w:rPr>
              <w:t xml:space="preserve"> хиру</w:t>
            </w:r>
            <w:r w:rsidR="00EA6838">
              <w:rPr>
                <w:sz w:val="28"/>
                <w:szCs w:val="28"/>
              </w:rPr>
              <w:t>р</w:t>
            </w:r>
            <w:r w:rsidR="00EA6838">
              <w:rPr>
                <w:sz w:val="28"/>
                <w:szCs w:val="28"/>
              </w:rPr>
              <w:t>гического о</w:t>
            </w:r>
            <w:r w:rsidR="00EA6838">
              <w:rPr>
                <w:sz w:val="28"/>
                <w:szCs w:val="28"/>
              </w:rPr>
              <w:t>т</w:t>
            </w:r>
            <w:r w:rsidR="00EA6838">
              <w:rPr>
                <w:sz w:val="28"/>
                <w:szCs w:val="28"/>
              </w:rPr>
              <w:t>деления больницы.</w:t>
            </w:r>
          </w:p>
          <w:p w:rsidR="004644A9" w:rsidRPr="000B3821" w:rsidRDefault="004644A9" w:rsidP="000B3821">
            <w:pPr>
              <w:ind w:right="-108" w:firstLine="33"/>
              <w:rPr>
                <w:sz w:val="28"/>
                <w:szCs w:val="28"/>
              </w:rPr>
            </w:pPr>
          </w:p>
          <w:p w:rsidR="004644A9" w:rsidRPr="000B3821" w:rsidRDefault="004644A9" w:rsidP="000B3821">
            <w:pPr>
              <w:ind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</w:t>
            </w:r>
            <w:r>
              <w:rPr>
                <w:sz w:val="28"/>
                <w:szCs w:val="28"/>
              </w:rPr>
              <w:t>р</w:t>
            </w:r>
            <w:r w:rsidRPr="000B3821">
              <w:rPr>
                <w:sz w:val="28"/>
                <w:szCs w:val="28"/>
              </w:rPr>
              <w:t xml:space="preserve">ный </w:t>
            </w:r>
          </w:p>
          <w:p w:rsidR="004644A9" w:rsidRPr="000B3821" w:rsidRDefault="00EA6838" w:rsidP="000B3821">
            <w:pPr>
              <w:ind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кабинет.</w:t>
            </w:r>
          </w:p>
          <w:p w:rsidR="004644A9" w:rsidRPr="000B3821" w:rsidRDefault="004644A9" w:rsidP="000B3821">
            <w:pPr>
              <w:ind w:right="-108" w:firstLine="33"/>
              <w:rPr>
                <w:sz w:val="28"/>
                <w:szCs w:val="28"/>
              </w:rPr>
            </w:pPr>
          </w:p>
          <w:p w:rsidR="004644A9" w:rsidRPr="000B3821" w:rsidRDefault="004644A9" w:rsidP="000B3821">
            <w:pPr>
              <w:ind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Перевязо</w:t>
            </w:r>
            <w:r>
              <w:rPr>
                <w:sz w:val="28"/>
                <w:szCs w:val="28"/>
              </w:rPr>
              <w:t>ч</w:t>
            </w:r>
            <w:r w:rsidRPr="000B3821">
              <w:rPr>
                <w:sz w:val="28"/>
                <w:szCs w:val="28"/>
              </w:rPr>
              <w:t>ный кабинет</w:t>
            </w:r>
            <w:r w:rsidR="00EA6838">
              <w:rPr>
                <w:sz w:val="28"/>
                <w:szCs w:val="28"/>
              </w:rPr>
              <w:t>.</w:t>
            </w:r>
          </w:p>
          <w:p w:rsidR="004644A9" w:rsidRPr="000B3821" w:rsidRDefault="004644A9" w:rsidP="00A61D63">
            <w:pPr>
              <w:ind w:right="-108" w:firstLine="33"/>
              <w:rPr>
                <w:sz w:val="28"/>
                <w:szCs w:val="28"/>
              </w:rPr>
            </w:pPr>
          </w:p>
        </w:tc>
      </w:tr>
      <w:tr w:rsidR="00A61D63" w:rsidRPr="000B3821" w:rsidTr="00F73EBC">
        <w:tc>
          <w:tcPr>
            <w:tcW w:w="1915" w:type="dxa"/>
          </w:tcPr>
          <w:p w:rsidR="000C617B" w:rsidRDefault="00A61D63" w:rsidP="00A61D63">
            <w:pPr>
              <w:ind w:right="4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</w:t>
            </w:r>
            <w:r w:rsidRPr="000C617B">
              <w:rPr>
                <w:b/>
                <w:sz w:val="28"/>
                <w:szCs w:val="28"/>
              </w:rPr>
              <w:t xml:space="preserve">. </w:t>
            </w:r>
          </w:p>
          <w:p w:rsidR="00A61D63" w:rsidRPr="000C617B" w:rsidRDefault="00A61D63" w:rsidP="00A61D63">
            <w:pPr>
              <w:ind w:right="47"/>
              <w:rPr>
                <w:b/>
                <w:sz w:val="28"/>
                <w:szCs w:val="28"/>
              </w:rPr>
            </w:pPr>
            <w:r w:rsidRPr="000C617B">
              <w:rPr>
                <w:b/>
                <w:sz w:val="28"/>
                <w:szCs w:val="28"/>
              </w:rPr>
              <w:t>Организ</w:t>
            </w:r>
            <w:r w:rsidRPr="000C617B">
              <w:rPr>
                <w:b/>
                <w:sz w:val="28"/>
                <w:szCs w:val="28"/>
              </w:rPr>
              <w:t>а</w:t>
            </w:r>
            <w:r w:rsidRPr="000C617B">
              <w:rPr>
                <w:b/>
                <w:sz w:val="28"/>
                <w:szCs w:val="28"/>
              </w:rPr>
              <w:t xml:space="preserve">ция  работы в </w:t>
            </w:r>
            <w:r w:rsidRPr="000C617B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C617B">
              <w:rPr>
                <w:b/>
                <w:sz w:val="28"/>
                <w:szCs w:val="28"/>
              </w:rPr>
              <w:t>стомат</w:t>
            </w:r>
            <w:r w:rsidRPr="000C617B">
              <w:rPr>
                <w:b/>
                <w:sz w:val="28"/>
                <w:szCs w:val="28"/>
              </w:rPr>
              <w:t>о</w:t>
            </w:r>
            <w:r w:rsidRPr="000C617B">
              <w:rPr>
                <w:b/>
                <w:sz w:val="28"/>
                <w:szCs w:val="28"/>
              </w:rPr>
              <w:t>логич</w:t>
            </w:r>
            <w:r w:rsidR="000C617B" w:rsidRPr="000C617B">
              <w:rPr>
                <w:b/>
                <w:sz w:val="28"/>
                <w:szCs w:val="28"/>
              </w:rPr>
              <w:t xml:space="preserve">еской </w:t>
            </w:r>
            <w:r w:rsidRPr="000C617B">
              <w:rPr>
                <w:b/>
                <w:sz w:val="28"/>
                <w:szCs w:val="28"/>
              </w:rPr>
              <w:t>поликлин</w:t>
            </w:r>
            <w:r w:rsidRPr="000C617B">
              <w:rPr>
                <w:b/>
                <w:sz w:val="28"/>
                <w:szCs w:val="28"/>
              </w:rPr>
              <w:t>и</w:t>
            </w:r>
            <w:r w:rsidRPr="000C617B">
              <w:rPr>
                <w:b/>
                <w:sz w:val="28"/>
                <w:szCs w:val="28"/>
              </w:rPr>
              <w:t>ке</w:t>
            </w:r>
          </w:p>
          <w:p w:rsidR="00A61D63" w:rsidRPr="000B3821" w:rsidRDefault="00A61D63" w:rsidP="00830789">
            <w:pPr>
              <w:ind w:right="4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61D63" w:rsidRPr="000C617B" w:rsidRDefault="00A61D63" w:rsidP="00830789">
            <w:pPr>
              <w:ind w:right="47"/>
              <w:jc w:val="center"/>
              <w:rPr>
                <w:b/>
                <w:sz w:val="28"/>
                <w:szCs w:val="28"/>
              </w:rPr>
            </w:pPr>
            <w:r w:rsidRPr="000C617B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067" w:type="dxa"/>
            <w:vAlign w:val="center"/>
          </w:tcPr>
          <w:p w:rsidR="00A61D63" w:rsidRPr="000B3821" w:rsidRDefault="00213210" w:rsidP="00EA6838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</w:t>
            </w:r>
            <w:r w:rsidR="00CD6A4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тся</w:t>
            </w:r>
            <w:r w:rsidR="00A61D63" w:rsidRPr="000B3821">
              <w:rPr>
                <w:sz w:val="28"/>
                <w:szCs w:val="28"/>
              </w:rPr>
              <w:t xml:space="preserve"> с оборудованием и о</w:t>
            </w:r>
            <w:r w:rsidR="00A61D63" w:rsidRPr="000B3821">
              <w:rPr>
                <w:sz w:val="28"/>
                <w:szCs w:val="28"/>
              </w:rPr>
              <w:t>с</w:t>
            </w:r>
            <w:r w:rsidR="00A61D63" w:rsidRPr="000B3821">
              <w:rPr>
                <w:sz w:val="28"/>
                <w:szCs w:val="28"/>
              </w:rPr>
              <w:t>нащением кабинета  терапевтической и хирургической  стоматологии, фун</w:t>
            </w:r>
            <w:r w:rsidR="00A61D63" w:rsidRPr="000B3821">
              <w:rPr>
                <w:sz w:val="28"/>
                <w:szCs w:val="28"/>
              </w:rPr>
              <w:t>к</w:t>
            </w:r>
            <w:r w:rsidR="00A61D63" w:rsidRPr="000B3821">
              <w:rPr>
                <w:sz w:val="28"/>
                <w:szCs w:val="28"/>
              </w:rPr>
              <w:t>циональными обязанностями медици</w:t>
            </w:r>
            <w:r w:rsidR="00A61D63" w:rsidRPr="000B3821">
              <w:rPr>
                <w:sz w:val="28"/>
                <w:szCs w:val="28"/>
              </w:rPr>
              <w:t>н</w:t>
            </w:r>
            <w:r w:rsidR="00A61D63" w:rsidRPr="000B3821">
              <w:rPr>
                <w:sz w:val="28"/>
                <w:szCs w:val="28"/>
              </w:rPr>
              <w:t>ской сестры</w:t>
            </w:r>
            <w:r>
              <w:rPr>
                <w:sz w:val="28"/>
                <w:szCs w:val="28"/>
              </w:rPr>
              <w:t xml:space="preserve"> стоматологического</w:t>
            </w:r>
            <w:r w:rsidR="00A61D63" w:rsidRPr="000B3821">
              <w:rPr>
                <w:sz w:val="28"/>
                <w:szCs w:val="28"/>
              </w:rPr>
              <w:t xml:space="preserve"> каб</w:t>
            </w:r>
            <w:r w:rsidR="00A61D63" w:rsidRPr="000B3821">
              <w:rPr>
                <w:sz w:val="28"/>
                <w:szCs w:val="28"/>
              </w:rPr>
              <w:t>и</w:t>
            </w:r>
            <w:r w:rsidR="00A61D63" w:rsidRPr="000B3821">
              <w:rPr>
                <w:sz w:val="28"/>
                <w:szCs w:val="28"/>
              </w:rPr>
              <w:t>нета. Изуч</w:t>
            </w:r>
            <w:r>
              <w:rPr>
                <w:sz w:val="28"/>
                <w:szCs w:val="28"/>
              </w:rPr>
              <w:t>а</w:t>
            </w:r>
            <w:r w:rsidR="00CD6A4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</w:t>
            </w:r>
            <w:r w:rsidR="00A61D63" w:rsidRPr="000B3821">
              <w:rPr>
                <w:sz w:val="28"/>
                <w:szCs w:val="28"/>
              </w:rPr>
              <w:t xml:space="preserve"> инструкции по охране труда и пожарной  безо</w:t>
            </w:r>
            <w:r w:rsidR="00B54867">
              <w:rPr>
                <w:sz w:val="28"/>
                <w:szCs w:val="28"/>
              </w:rPr>
              <w:t xml:space="preserve">пасности, </w:t>
            </w:r>
            <w:r w:rsidR="00A61D63" w:rsidRPr="00EA6838">
              <w:rPr>
                <w:sz w:val="28"/>
                <w:szCs w:val="28"/>
              </w:rPr>
              <w:t>мед</w:t>
            </w:r>
            <w:r w:rsidR="00A61D63" w:rsidRPr="00EA6838">
              <w:rPr>
                <w:sz w:val="28"/>
                <w:szCs w:val="28"/>
              </w:rPr>
              <w:t>и</w:t>
            </w:r>
            <w:r w:rsidR="00A61D63" w:rsidRPr="00EA6838">
              <w:rPr>
                <w:sz w:val="28"/>
                <w:szCs w:val="28"/>
              </w:rPr>
              <w:t>цинскую документацию медицинской сестры</w:t>
            </w:r>
            <w:r w:rsidR="00A61D63">
              <w:rPr>
                <w:sz w:val="28"/>
                <w:szCs w:val="28"/>
              </w:rPr>
              <w:t xml:space="preserve">, </w:t>
            </w:r>
            <w:r w:rsidR="00A61D63" w:rsidRPr="000B3821">
              <w:rPr>
                <w:sz w:val="28"/>
                <w:szCs w:val="28"/>
              </w:rPr>
              <w:t xml:space="preserve">действующие </w:t>
            </w:r>
            <w:r>
              <w:rPr>
                <w:sz w:val="28"/>
                <w:szCs w:val="28"/>
              </w:rPr>
              <w:t>нормативные правовые акты</w:t>
            </w:r>
            <w:r w:rsidR="00A61D63" w:rsidRPr="000B3821">
              <w:rPr>
                <w:sz w:val="28"/>
                <w:szCs w:val="28"/>
              </w:rPr>
              <w:t xml:space="preserve"> Министерства здрав</w:t>
            </w:r>
            <w:r w:rsidR="00A61D63" w:rsidRPr="000B3821">
              <w:rPr>
                <w:sz w:val="28"/>
                <w:szCs w:val="28"/>
              </w:rPr>
              <w:t>о</w:t>
            </w:r>
            <w:r w:rsidR="00A61D63" w:rsidRPr="000B3821">
              <w:rPr>
                <w:sz w:val="28"/>
                <w:szCs w:val="28"/>
              </w:rPr>
              <w:t>охранения Республики Беларусь,  ре</w:t>
            </w:r>
            <w:r w:rsidR="00A61D63" w:rsidRPr="000B3821">
              <w:rPr>
                <w:sz w:val="28"/>
                <w:szCs w:val="28"/>
              </w:rPr>
              <w:t>г</w:t>
            </w:r>
            <w:r w:rsidR="00A61D63" w:rsidRPr="000B3821">
              <w:rPr>
                <w:sz w:val="28"/>
                <w:szCs w:val="28"/>
              </w:rPr>
              <w:t>ламентирующие санитарно-противоэпидемический режим и пр</w:t>
            </w:r>
            <w:r w:rsidR="00A61D63" w:rsidRPr="000B3821">
              <w:rPr>
                <w:sz w:val="28"/>
                <w:szCs w:val="28"/>
              </w:rPr>
              <w:t>о</w:t>
            </w:r>
            <w:r w:rsidR="00A61D63" w:rsidRPr="000B3821">
              <w:rPr>
                <w:sz w:val="28"/>
                <w:szCs w:val="28"/>
              </w:rPr>
              <w:t>фила</w:t>
            </w:r>
            <w:r w:rsidR="00A61D63">
              <w:rPr>
                <w:sz w:val="28"/>
                <w:szCs w:val="28"/>
              </w:rPr>
              <w:t>ктику внутрибольничной инфе</w:t>
            </w:r>
            <w:r w:rsidR="00A61D63">
              <w:rPr>
                <w:sz w:val="28"/>
                <w:szCs w:val="28"/>
              </w:rPr>
              <w:t>к</w:t>
            </w:r>
            <w:r w:rsidR="00A61D63">
              <w:rPr>
                <w:sz w:val="28"/>
                <w:szCs w:val="28"/>
              </w:rPr>
              <w:t>ции</w:t>
            </w:r>
          </w:p>
          <w:p w:rsidR="00A61D63" w:rsidRPr="000B3821" w:rsidRDefault="00A61D63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Приним</w:t>
            </w:r>
            <w:r w:rsidR="00CD6A49">
              <w:rPr>
                <w:sz w:val="28"/>
                <w:szCs w:val="28"/>
              </w:rPr>
              <w:t>аю</w:t>
            </w:r>
            <w:r w:rsidRPr="000B3821">
              <w:rPr>
                <w:sz w:val="28"/>
                <w:szCs w:val="28"/>
              </w:rPr>
              <w:t>т участие в работе во время приема пациентов. Формир</w:t>
            </w:r>
            <w:r w:rsidR="00CD6A49">
              <w:rPr>
                <w:sz w:val="28"/>
                <w:szCs w:val="28"/>
              </w:rPr>
              <w:t>уют</w:t>
            </w:r>
            <w:r w:rsidRPr="000B3821">
              <w:rPr>
                <w:sz w:val="28"/>
                <w:szCs w:val="28"/>
              </w:rPr>
              <w:t xml:space="preserve"> навыки профессионального  общения. </w:t>
            </w:r>
          </w:p>
          <w:p w:rsidR="00A61D63" w:rsidRDefault="00A61D63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Изуч</w:t>
            </w:r>
            <w:r w:rsidR="00CD6A49">
              <w:rPr>
                <w:sz w:val="28"/>
                <w:szCs w:val="28"/>
              </w:rPr>
              <w:t>ают</w:t>
            </w:r>
            <w:r w:rsidRPr="000B3821">
              <w:rPr>
                <w:sz w:val="28"/>
                <w:szCs w:val="28"/>
              </w:rPr>
              <w:t xml:space="preserve"> состав, свойства и пок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зания к применению материалов для временных пломб, лечебных и изол</w:t>
            </w:r>
            <w:r w:rsidRPr="000B3821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>рующих прокладок, постоянных пломб и для пломбирования корневых кан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лов.</w:t>
            </w:r>
          </w:p>
          <w:p w:rsidR="00A61D63" w:rsidRPr="00EA6838" w:rsidRDefault="00A61D63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EA6838">
              <w:rPr>
                <w:sz w:val="28"/>
                <w:szCs w:val="28"/>
              </w:rPr>
              <w:t>Изучают правила сборки, упаковки и маркировки медицинских отходов в стоматологических кабинетах.</w:t>
            </w:r>
          </w:p>
          <w:p w:rsidR="00A61D63" w:rsidRPr="000B3821" w:rsidRDefault="00A61D63" w:rsidP="00CD6A49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B3821">
              <w:rPr>
                <w:sz w:val="28"/>
                <w:szCs w:val="28"/>
              </w:rPr>
              <w:t>наком</w:t>
            </w:r>
            <w:r w:rsidR="00CD6A49">
              <w:rPr>
                <w:sz w:val="28"/>
                <w:szCs w:val="28"/>
              </w:rPr>
              <w:t>я</w:t>
            </w:r>
            <w:r w:rsidRPr="000B3821">
              <w:rPr>
                <w:sz w:val="28"/>
                <w:szCs w:val="28"/>
              </w:rPr>
              <w:t>тся  с организацией работы ЦСО, его структурой, основными вид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ми медицинской документации.</w:t>
            </w:r>
            <w:r>
              <w:rPr>
                <w:sz w:val="28"/>
                <w:szCs w:val="28"/>
              </w:rPr>
              <w:t xml:space="preserve"> </w:t>
            </w:r>
            <w:r w:rsidRPr="00EA6838">
              <w:rPr>
                <w:sz w:val="28"/>
                <w:szCs w:val="28"/>
              </w:rPr>
              <w:t>Изуч</w:t>
            </w:r>
            <w:r w:rsidRPr="00EA6838">
              <w:rPr>
                <w:sz w:val="28"/>
                <w:szCs w:val="28"/>
              </w:rPr>
              <w:t>а</w:t>
            </w:r>
            <w:r w:rsidRPr="00EA6838">
              <w:rPr>
                <w:sz w:val="28"/>
                <w:szCs w:val="28"/>
              </w:rPr>
              <w:t>ют инструкции по оказанию первой м</w:t>
            </w:r>
            <w:r w:rsidRPr="00EA6838">
              <w:rPr>
                <w:sz w:val="28"/>
                <w:szCs w:val="28"/>
              </w:rPr>
              <w:t>е</w:t>
            </w:r>
            <w:r w:rsidRPr="00EA6838">
              <w:rPr>
                <w:sz w:val="28"/>
                <w:szCs w:val="28"/>
              </w:rPr>
              <w:t>дицинской помощи при неотложных состояниях.</w:t>
            </w:r>
          </w:p>
        </w:tc>
        <w:tc>
          <w:tcPr>
            <w:tcW w:w="5847" w:type="dxa"/>
          </w:tcPr>
          <w:p w:rsidR="00A61D63" w:rsidRPr="000B3821" w:rsidRDefault="00A61D63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Участ</w:t>
            </w:r>
            <w:r w:rsidR="00486847">
              <w:rPr>
                <w:sz w:val="28"/>
                <w:szCs w:val="28"/>
              </w:rPr>
              <w:t>ие</w:t>
            </w:r>
            <w:r w:rsidRPr="000B3821">
              <w:rPr>
                <w:sz w:val="28"/>
                <w:szCs w:val="28"/>
              </w:rPr>
              <w:t xml:space="preserve"> в подготовке стоматологическ</w:t>
            </w:r>
            <w:r w:rsidRPr="000B3821">
              <w:rPr>
                <w:sz w:val="28"/>
                <w:szCs w:val="28"/>
              </w:rPr>
              <w:t>о</w:t>
            </w:r>
            <w:r w:rsidRPr="000B3821">
              <w:rPr>
                <w:sz w:val="28"/>
                <w:szCs w:val="28"/>
              </w:rPr>
              <w:t>го кабинета к приему пациентов: проветрив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ние и кварцевание, проверка исправности оборудования, проверка наличия и сроков хранения стерильных материалов и медик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ментов, накрытие стерильного стола, получ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ние из ЦСО стерильного инструментария, п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ревязочного материала, заполнение емкостей дезинфицирующими растворами, подготовка рабочего места врача</w:t>
            </w:r>
            <w:r w:rsidR="00486847">
              <w:rPr>
                <w:sz w:val="28"/>
                <w:szCs w:val="28"/>
              </w:rPr>
              <w:t>-</w:t>
            </w:r>
            <w:r w:rsidRPr="000B3821">
              <w:rPr>
                <w:sz w:val="28"/>
                <w:szCs w:val="28"/>
              </w:rPr>
              <w:t>стоматолога.</w:t>
            </w:r>
          </w:p>
          <w:p w:rsidR="00A61D63" w:rsidRPr="000B3821" w:rsidRDefault="00A61D63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Участ</w:t>
            </w:r>
            <w:r w:rsidR="00C92EF3">
              <w:rPr>
                <w:sz w:val="28"/>
                <w:szCs w:val="28"/>
              </w:rPr>
              <w:t>ие</w:t>
            </w:r>
            <w:r w:rsidRPr="000B3821">
              <w:rPr>
                <w:sz w:val="28"/>
                <w:szCs w:val="28"/>
              </w:rPr>
              <w:t xml:space="preserve"> в работе во время приема пац</w:t>
            </w:r>
            <w:r w:rsidRPr="000B3821">
              <w:rPr>
                <w:sz w:val="28"/>
                <w:szCs w:val="28"/>
              </w:rPr>
              <w:t>и</w:t>
            </w:r>
            <w:r w:rsidRPr="000B3821">
              <w:rPr>
                <w:sz w:val="28"/>
                <w:szCs w:val="28"/>
              </w:rPr>
              <w:t>ентов: приглашение пациентов на прием, з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пись в журнал паспортных данных, запись в амбулаторную карту стоматологического зд</w:t>
            </w:r>
            <w:r w:rsidRPr="000B3821">
              <w:rPr>
                <w:sz w:val="28"/>
                <w:szCs w:val="28"/>
              </w:rPr>
              <w:t>о</w:t>
            </w:r>
            <w:r w:rsidRPr="000B3821">
              <w:rPr>
                <w:sz w:val="28"/>
                <w:szCs w:val="28"/>
              </w:rPr>
              <w:t xml:space="preserve">ровья пациента зубной формулы и состояния гигиены полости рта под диктовку  врача-стоматолога. </w:t>
            </w:r>
            <w:r w:rsidR="00C92EF3">
              <w:rPr>
                <w:sz w:val="28"/>
                <w:szCs w:val="28"/>
              </w:rPr>
              <w:t>Приготовление</w:t>
            </w:r>
            <w:r w:rsidRPr="000B3821">
              <w:rPr>
                <w:sz w:val="28"/>
                <w:szCs w:val="28"/>
              </w:rPr>
              <w:t xml:space="preserve"> пломбировочн</w:t>
            </w:r>
            <w:r w:rsidR="00C92EF3">
              <w:rPr>
                <w:sz w:val="28"/>
                <w:szCs w:val="28"/>
              </w:rPr>
              <w:t>о</w:t>
            </w:r>
            <w:r w:rsidR="00C92EF3">
              <w:rPr>
                <w:sz w:val="28"/>
                <w:szCs w:val="28"/>
              </w:rPr>
              <w:t>го</w:t>
            </w:r>
            <w:r w:rsidRPr="000B3821">
              <w:rPr>
                <w:sz w:val="28"/>
                <w:szCs w:val="28"/>
              </w:rPr>
              <w:t xml:space="preserve"> материал</w:t>
            </w:r>
            <w:r w:rsidR="00C92EF3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. Заполн</w:t>
            </w:r>
            <w:r w:rsidR="00C92EF3">
              <w:rPr>
                <w:sz w:val="28"/>
                <w:szCs w:val="28"/>
              </w:rPr>
              <w:t>ение</w:t>
            </w:r>
            <w:r w:rsidRPr="000B3821">
              <w:rPr>
                <w:sz w:val="28"/>
                <w:szCs w:val="28"/>
              </w:rPr>
              <w:t xml:space="preserve"> направления на рентгенологическое и гистологическое иссл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дование, физиотерапевтическое лечение.</w:t>
            </w:r>
          </w:p>
          <w:p w:rsidR="00A61D63" w:rsidRPr="000B3821" w:rsidRDefault="00C92EF3" w:rsidP="00EA6838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A61D63" w:rsidRPr="000B3821">
              <w:rPr>
                <w:sz w:val="28"/>
                <w:szCs w:val="28"/>
              </w:rPr>
              <w:t xml:space="preserve">  перевязочн</w:t>
            </w:r>
            <w:r>
              <w:rPr>
                <w:sz w:val="28"/>
                <w:szCs w:val="28"/>
              </w:rPr>
              <w:t>ого</w:t>
            </w:r>
            <w:r w:rsidR="00A61D63" w:rsidRPr="000B3821">
              <w:rPr>
                <w:sz w:val="28"/>
                <w:szCs w:val="28"/>
              </w:rPr>
              <w:t xml:space="preserve"> матер</w:t>
            </w:r>
            <w:r w:rsidR="00A61D63">
              <w:rPr>
                <w:sz w:val="28"/>
                <w:szCs w:val="28"/>
              </w:rPr>
              <w:t>иал</w:t>
            </w:r>
            <w:r>
              <w:rPr>
                <w:sz w:val="28"/>
                <w:szCs w:val="28"/>
              </w:rPr>
              <w:t>а</w:t>
            </w:r>
            <w:r w:rsidR="00A61D63">
              <w:rPr>
                <w:sz w:val="28"/>
                <w:szCs w:val="28"/>
              </w:rPr>
              <w:t xml:space="preserve"> (шарики, салфетки, валики).</w:t>
            </w:r>
          </w:p>
          <w:p w:rsidR="00A61D63" w:rsidRDefault="00A61D63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Пров</w:t>
            </w:r>
            <w:r w:rsidR="00C92EF3">
              <w:rPr>
                <w:sz w:val="28"/>
                <w:szCs w:val="28"/>
              </w:rPr>
              <w:t>едение</w:t>
            </w:r>
            <w:r w:rsidRPr="000B3821">
              <w:rPr>
                <w:sz w:val="28"/>
                <w:szCs w:val="28"/>
              </w:rPr>
              <w:t xml:space="preserve"> первичны</w:t>
            </w:r>
            <w:r w:rsidR="00C92EF3">
              <w:rPr>
                <w:sz w:val="28"/>
                <w:szCs w:val="28"/>
              </w:rPr>
              <w:t>х</w:t>
            </w:r>
            <w:r w:rsidRPr="000B3821">
              <w:rPr>
                <w:sz w:val="28"/>
                <w:szCs w:val="28"/>
              </w:rPr>
              <w:t xml:space="preserve"> мероприяти</w:t>
            </w:r>
            <w:r w:rsidR="00C92EF3">
              <w:rPr>
                <w:sz w:val="28"/>
                <w:szCs w:val="28"/>
              </w:rPr>
              <w:t>й</w:t>
            </w:r>
            <w:r w:rsidRPr="000B3821">
              <w:rPr>
                <w:sz w:val="28"/>
                <w:szCs w:val="28"/>
              </w:rPr>
              <w:t xml:space="preserve"> в случаях аварийных ситуаций при работе с биологическим материалом. </w:t>
            </w:r>
          </w:p>
          <w:p w:rsidR="00A61D63" w:rsidRPr="00EA6838" w:rsidRDefault="00A61D63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EA6838">
              <w:rPr>
                <w:sz w:val="28"/>
                <w:szCs w:val="28"/>
              </w:rPr>
              <w:t>Пров</w:t>
            </w:r>
            <w:r w:rsidR="00C92EF3">
              <w:rPr>
                <w:sz w:val="28"/>
                <w:szCs w:val="28"/>
              </w:rPr>
              <w:t>едение</w:t>
            </w:r>
            <w:r w:rsidRPr="00EA6838">
              <w:rPr>
                <w:sz w:val="28"/>
                <w:szCs w:val="28"/>
              </w:rPr>
              <w:t xml:space="preserve"> упаковк</w:t>
            </w:r>
            <w:r w:rsidR="00C92EF3">
              <w:rPr>
                <w:sz w:val="28"/>
                <w:szCs w:val="28"/>
              </w:rPr>
              <w:t>и</w:t>
            </w:r>
            <w:r w:rsidRPr="00EA6838">
              <w:rPr>
                <w:sz w:val="28"/>
                <w:szCs w:val="28"/>
              </w:rPr>
              <w:t xml:space="preserve"> и маркировк</w:t>
            </w:r>
            <w:r w:rsidR="00C92EF3">
              <w:rPr>
                <w:sz w:val="28"/>
                <w:szCs w:val="28"/>
              </w:rPr>
              <w:t>и</w:t>
            </w:r>
            <w:r w:rsidRPr="00EA6838">
              <w:rPr>
                <w:sz w:val="28"/>
                <w:szCs w:val="28"/>
              </w:rPr>
              <w:t xml:space="preserve"> м</w:t>
            </w:r>
            <w:r w:rsidRPr="00EA6838">
              <w:rPr>
                <w:sz w:val="28"/>
                <w:szCs w:val="28"/>
              </w:rPr>
              <w:t>е</w:t>
            </w:r>
            <w:r w:rsidRPr="00EA6838">
              <w:rPr>
                <w:sz w:val="28"/>
                <w:szCs w:val="28"/>
              </w:rPr>
              <w:t>дицинских отходов.</w:t>
            </w:r>
          </w:p>
          <w:p w:rsidR="00A61D63" w:rsidRPr="000B3821" w:rsidRDefault="00A61D63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Осуществл</w:t>
            </w:r>
            <w:r w:rsidR="00C92EF3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</w:t>
            </w:r>
            <w:r w:rsidRPr="000B3821">
              <w:rPr>
                <w:sz w:val="28"/>
                <w:szCs w:val="28"/>
              </w:rPr>
              <w:t xml:space="preserve"> предстерилизационн</w:t>
            </w:r>
            <w:r w:rsidR="005C5F51">
              <w:rPr>
                <w:sz w:val="28"/>
                <w:szCs w:val="28"/>
              </w:rPr>
              <w:t xml:space="preserve">ой </w:t>
            </w:r>
            <w:r w:rsidRPr="000B3821">
              <w:rPr>
                <w:sz w:val="28"/>
                <w:szCs w:val="28"/>
              </w:rPr>
              <w:t>очистк</w:t>
            </w:r>
            <w:r w:rsidR="005C5F5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B3821">
              <w:rPr>
                <w:sz w:val="28"/>
                <w:szCs w:val="28"/>
              </w:rPr>
              <w:t>стоматологического инструментария и контроль качества</w:t>
            </w:r>
            <w:r>
              <w:rPr>
                <w:sz w:val="28"/>
                <w:szCs w:val="28"/>
              </w:rPr>
              <w:t xml:space="preserve"> ПСО</w:t>
            </w:r>
            <w:r w:rsidRPr="000B3821">
              <w:rPr>
                <w:sz w:val="28"/>
                <w:szCs w:val="28"/>
              </w:rPr>
              <w:t xml:space="preserve">. </w:t>
            </w:r>
          </w:p>
          <w:p w:rsidR="00A61D63" w:rsidRDefault="007646A3" w:rsidP="00EA6838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61D63" w:rsidRPr="000B3821">
              <w:rPr>
                <w:sz w:val="28"/>
                <w:szCs w:val="28"/>
              </w:rPr>
              <w:t>паковк</w:t>
            </w:r>
            <w:r>
              <w:rPr>
                <w:sz w:val="28"/>
                <w:szCs w:val="28"/>
              </w:rPr>
              <w:t>а</w:t>
            </w:r>
            <w:r w:rsidR="00A61D63" w:rsidRPr="000B3821">
              <w:rPr>
                <w:sz w:val="28"/>
                <w:szCs w:val="28"/>
              </w:rPr>
              <w:t xml:space="preserve"> стоматологического инстр</w:t>
            </w:r>
            <w:r w:rsidR="00A61D63" w:rsidRPr="000B3821">
              <w:rPr>
                <w:sz w:val="28"/>
                <w:szCs w:val="28"/>
              </w:rPr>
              <w:t>у</w:t>
            </w:r>
            <w:r w:rsidR="00A61D63" w:rsidRPr="000B3821">
              <w:rPr>
                <w:sz w:val="28"/>
                <w:szCs w:val="28"/>
              </w:rPr>
              <w:t xml:space="preserve">ментария </w:t>
            </w:r>
            <w:r w:rsidR="00A61D63">
              <w:rPr>
                <w:sz w:val="28"/>
                <w:szCs w:val="28"/>
              </w:rPr>
              <w:t xml:space="preserve"> и укладк</w:t>
            </w:r>
            <w:r w:rsidR="005C5F51">
              <w:rPr>
                <w:sz w:val="28"/>
                <w:szCs w:val="28"/>
              </w:rPr>
              <w:t>а</w:t>
            </w:r>
            <w:r w:rsidR="00A61D63">
              <w:rPr>
                <w:sz w:val="28"/>
                <w:szCs w:val="28"/>
              </w:rPr>
              <w:t xml:space="preserve"> перевязочного материала в бикс </w:t>
            </w:r>
            <w:r w:rsidR="00A61D63" w:rsidRPr="000B3821">
              <w:rPr>
                <w:sz w:val="28"/>
                <w:szCs w:val="28"/>
              </w:rPr>
              <w:t>для стерилизации.</w:t>
            </w:r>
            <w:r w:rsidR="00A61D63">
              <w:rPr>
                <w:sz w:val="28"/>
                <w:szCs w:val="28"/>
              </w:rPr>
              <w:t xml:space="preserve">  </w:t>
            </w:r>
            <w:r w:rsidR="005C5F51">
              <w:rPr>
                <w:sz w:val="28"/>
                <w:szCs w:val="28"/>
              </w:rPr>
              <w:t>Д</w:t>
            </w:r>
            <w:r w:rsidR="00A61D63" w:rsidRPr="00EA6838">
              <w:rPr>
                <w:sz w:val="28"/>
                <w:szCs w:val="28"/>
              </w:rPr>
              <w:t>оставк</w:t>
            </w:r>
            <w:r w:rsidR="005C5F51">
              <w:rPr>
                <w:sz w:val="28"/>
                <w:szCs w:val="28"/>
              </w:rPr>
              <w:t>а</w:t>
            </w:r>
            <w:r w:rsidR="00A61D63" w:rsidRPr="00EA6838">
              <w:rPr>
                <w:sz w:val="28"/>
                <w:szCs w:val="28"/>
              </w:rPr>
              <w:t xml:space="preserve"> стомат</w:t>
            </w:r>
            <w:r w:rsidR="00A61D63" w:rsidRPr="00EA6838">
              <w:rPr>
                <w:sz w:val="28"/>
                <w:szCs w:val="28"/>
              </w:rPr>
              <w:t>о</w:t>
            </w:r>
            <w:r w:rsidR="00A61D63" w:rsidRPr="00EA6838">
              <w:rPr>
                <w:sz w:val="28"/>
                <w:szCs w:val="28"/>
              </w:rPr>
              <w:t>логического инструментария и перевязочного материала в ЦСО для стерилизации и ст</w:t>
            </w:r>
            <w:r w:rsidR="00A61D63" w:rsidRPr="00EA6838">
              <w:rPr>
                <w:sz w:val="28"/>
                <w:szCs w:val="28"/>
              </w:rPr>
              <w:t>е</w:t>
            </w:r>
            <w:r w:rsidR="00A61D63" w:rsidRPr="00EA6838">
              <w:rPr>
                <w:sz w:val="28"/>
                <w:szCs w:val="28"/>
              </w:rPr>
              <w:t>рильного материала из ЦСО в стоматологич</w:t>
            </w:r>
            <w:r w:rsidR="00A61D63" w:rsidRPr="00EA6838">
              <w:rPr>
                <w:sz w:val="28"/>
                <w:szCs w:val="28"/>
              </w:rPr>
              <w:t>е</w:t>
            </w:r>
            <w:r w:rsidR="00A61D63" w:rsidRPr="00EA6838">
              <w:rPr>
                <w:sz w:val="28"/>
                <w:szCs w:val="28"/>
              </w:rPr>
              <w:t>ский кабинет для работы.</w:t>
            </w:r>
          </w:p>
          <w:p w:rsidR="00A61D63" w:rsidRPr="00EA6838" w:rsidRDefault="00A61D63" w:rsidP="00EA6838">
            <w:pPr>
              <w:ind w:firstLine="565"/>
              <w:jc w:val="both"/>
              <w:rPr>
                <w:sz w:val="28"/>
                <w:szCs w:val="28"/>
              </w:rPr>
            </w:pPr>
            <w:r w:rsidRPr="00EA6838">
              <w:rPr>
                <w:sz w:val="28"/>
                <w:szCs w:val="28"/>
              </w:rPr>
              <w:t>Участ</w:t>
            </w:r>
            <w:r w:rsidR="005C5F51">
              <w:rPr>
                <w:sz w:val="28"/>
                <w:szCs w:val="28"/>
              </w:rPr>
              <w:t>ие</w:t>
            </w:r>
            <w:r w:rsidRPr="00EA6838">
              <w:rPr>
                <w:sz w:val="28"/>
                <w:szCs w:val="28"/>
              </w:rPr>
              <w:t xml:space="preserve"> в проведении генеральной убо</w:t>
            </w:r>
            <w:r w:rsidRPr="00EA6838">
              <w:rPr>
                <w:sz w:val="28"/>
                <w:szCs w:val="28"/>
              </w:rPr>
              <w:t>р</w:t>
            </w:r>
            <w:r w:rsidRPr="00EA6838">
              <w:rPr>
                <w:sz w:val="28"/>
                <w:szCs w:val="28"/>
              </w:rPr>
              <w:t>ки стоматологического кабинета.</w:t>
            </w:r>
          </w:p>
          <w:p w:rsidR="00A61D63" w:rsidRPr="000B3821" w:rsidRDefault="00A61D63" w:rsidP="007646A3">
            <w:pPr>
              <w:ind w:firstLine="565"/>
              <w:jc w:val="both"/>
              <w:rPr>
                <w:sz w:val="28"/>
                <w:szCs w:val="28"/>
              </w:rPr>
            </w:pPr>
            <w:r w:rsidRPr="00EA6838">
              <w:rPr>
                <w:sz w:val="28"/>
                <w:szCs w:val="28"/>
              </w:rPr>
              <w:t>Оказ</w:t>
            </w:r>
            <w:r w:rsidR="005C5F51">
              <w:rPr>
                <w:sz w:val="28"/>
                <w:szCs w:val="28"/>
              </w:rPr>
              <w:t>ание</w:t>
            </w:r>
            <w:r w:rsidRPr="00EA6838">
              <w:rPr>
                <w:sz w:val="28"/>
                <w:szCs w:val="28"/>
              </w:rPr>
              <w:t xml:space="preserve"> перв</w:t>
            </w:r>
            <w:r w:rsidR="007646A3">
              <w:rPr>
                <w:sz w:val="28"/>
                <w:szCs w:val="28"/>
              </w:rPr>
              <w:t>ой</w:t>
            </w:r>
            <w:r w:rsidRPr="00EA6838">
              <w:rPr>
                <w:sz w:val="28"/>
                <w:szCs w:val="28"/>
              </w:rPr>
              <w:t xml:space="preserve"> медицинск</w:t>
            </w:r>
            <w:r w:rsidR="007646A3">
              <w:rPr>
                <w:sz w:val="28"/>
                <w:szCs w:val="28"/>
              </w:rPr>
              <w:t>ой</w:t>
            </w:r>
            <w:r w:rsidRPr="00EA6838">
              <w:rPr>
                <w:sz w:val="28"/>
                <w:szCs w:val="28"/>
              </w:rPr>
              <w:t xml:space="preserve"> помощ</w:t>
            </w:r>
            <w:r w:rsidR="005C5F51">
              <w:rPr>
                <w:sz w:val="28"/>
                <w:szCs w:val="28"/>
              </w:rPr>
              <w:t>и</w:t>
            </w:r>
            <w:r w:rsidRPr="00EA6838">
              <w:rPr>
                <w:sz w:val="28"/>
                <w:szCs w:val="28"/>
              </w:rPr>
              <w:t xml:space="preserve"> при неотложных состояниях.</w:t>
            </w:r>
          </w:p>
        </w:tc>
        <w:tc>
          <w:tcPr>
            <w:tcW w:w="1807" w:type="dxa"/>
          </w:tcPr>
          <w:p w:rsidR="00A61D63" w:rsidRPr="000B3821" w:rsidRDefault="00A61D63" w:rsidP="00A61D63">
            <w:pPr>
              <w:ind w:right="-108" w:firstLine="33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Кабинет т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рапев</w:t>
            </w:r>
            <w:r w:rsidR="00486847">
              <w:rPr>
                <w:sz w:val="28"/>
                <w:szCs w:val="28"/>
              </w:rPr>
              <w:t>ти</w:t>
            </w:r>
            <w:r w:rsidRPr="000B3821">
              <w:rPr>
                <w:sz w:val="28"/>
                <w:szCs w:val="28"/>
              </w:rPr>
              <w:t>ч</w:t>
            </w:r>
            <w:r w:rsidRPr="000B3821">
              <w:rPr>
                <w:sz w:val="28"/>
                <w:szCs w:val="28"/>
              </w:rPr>
              <w:t>е</w:t>
            </w:r>
            <w:r w:rsidRPr="000B3821">
              <w:rPr>
                <w:sz w:val="28"/>
                <w:szCs w:val="28"/>
              </w:rPr>
              <w:t>ской стом</w:t>
            </w:r>
            <w:r w:rsidRPr="000B3821">
              <w:rPr>
                <w:sz w:val="28"/>
                <w:szCs w:val="28"/>
              </w:rPr>
              <w:t>а</w:t>
            </w:r>
            <w:r w:rsidRPr="000B3821">
              <w:rPr>
                <w:sz w:val="28"/>
                <w:szCs w:val="28"/>
              </w:rPr>
              <w:t>то</w:t>
            </w:r>
            <w:r w:rsidR="00486847">
              <w:rPr>
                <w:sz w:val="28"/>
                <w:szCs w:val="28"/>
              </w:rPr>
              <w:t>ло</w:t>
            </w:r>
            <w:r w:rsidRPr="000B3821">
              <w:rPr>
                <w:sz w:val="28"/>
                <w:szCs w:val="28"/>
              </w:rPr>
              <w:t>гии</w:t>
            </w:r>
            <w:r w:rsidR="00486847">
              <w:rPr>
                <w:sz w:val="28"/>
                <w:szCs w:val="28"/>
              </w:rPr>
              <w:t>.</w:t>
            </w:r>
          </w:p>
          <w:p w:rsidR="00A61D63" w:rsidRPr="000B3821" w:rsidRDefault="00A61D63" w:rsidP="00A61D63">
            <w:pPr>
              <w:ind w:right="-108" w:firstLine="33"/>
              <w:rPr>
                <w:sz w:val="28"/>
                <w:szCs w:val="28"/>
              </w:rPr>
            </w:pPr>
          </w:p>
          <w:p w:rsidR="00A61D63" w:rsidRDefault="00A61D63" w:rsidP="00A61D63">
            <w:pPr>
              <w:ind w:right="-108" w:firstLine="33"/>
              <w:rPr>
                <w:sz w:val="28"/>
                <w:szCs w:val="28"/>
              </w:rPr>
            </w:pPr>
            <w:r w:rsidRPr="000B382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абинет 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рурги</w:t>
            </w:r>
            <w:r w:rsidR="00486847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ской стоматоло</w:t>
            </w:r>
            <w:r w:rsidRPr="000B3821">
              <w:rPr>
                <w:sz w:val="28"/>
                <w:szCs w:val="28"/>
              </w:rPr>
              <w:t>гии</w:t>
            </w:r>
          </w:p>
        </w:tc>
      </w:tr>
    </w:tbl>
    <w:p w:rsidR="004644A9" w:rsidRDefault="004644A9" w:rsidP="00182154">
      <w:pPr>
        <w:rPr>
          <w:b/>
          <w:bCs/>
        </w:rPr>
      </w:pPr>
    </w:p>
    <w:p w:rsidR="004644A9" w:rsidRDefault="004644A9" w:rsidP="002A3977">
      <w:pPr>
        <w:ind w:left="360"/>
        <w:jc w:val="center"/>
        <w:rPr>
          <w:b/>
          <w:bCs/>
        </w:rPr>
      </w:pPr>
    </w:p>
    <w:p w:rsidR="004644A9" w:rsidRPr="000B3821" w:rsidRDefault="004644A9" w:rsidP="00772560">
      <w:pPr>
        <w:sectPr w:rsidR="004644A9" w:rsidRPr="000B3821" w:rsidSect="0077256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73EBC" w:rsidRDefault="004644A9" w:rsidP="00F73EBC">
      <w:pPr>
        <w:pStyle w:val="ab"/>
        <w:spacing w:before="0" w:line="240" w:lineRule="auto"/>
        <w:ind w:left="0" w:right="34" w:firstLine="0"/>
        <w:jc w:val="center"/>
        <w:rPr>
          <w:b/>
          <w:bCs/>
          <w:caps/>
          <w:spacing w:val="0"/>
        </w:rPr>
      </w:pPr>
      <w:r w:rsidRPr="000B3821">
        <w:rPr>
          <w:b/>
          <w:bCs/>
          <w:caps/>
          <w:spacing w:val="0"/>
        </w:rPr>
        <w:t>ПЕРЕЧЕНЬ  МАНИПУЛЯЦИЙ,</w:t>
      </w:r>
    </w:p>
    <w:p w:rsidR="004644A9" w:rsidRPr="000B3821" w:rsidRDefault="004644A9" w:rsidP="00F73EBC">
      <w:pPr>
        <w:pStyle w:val="ab"/>
        <w:spacing w:before="0" w:line="240" w:lineRule="auto"/>
        <w:ind w:left="0" w:right="34" w:firstLine="0"/>
        <w:jc w:val="center"/>
        <w:rPr>
          <w:b/>
          <w:bCs/>
          <w:caps/>
          <w:spacing w:val="0"/>
        </w:rPr>
      </w:pPr>
      <w:r w:rsidRPr="000B3821">
        <w:rPr>
          <w:b/>
          <w:bCs/>
          <w:caps/>
          <w:spacing w:val="0"/>
        </w:rPr>
        <w:t xml:space="preserve">ПОДЛЕЖАЩИХ  </w:t>
      </w:r>
      <w:r w:rsidR="00F73EBC">
        <w:rPr>
          <w:b/>
          <w:bCs/>
          <w:caps/>
          <w:spacing w:val="0"/>
        </w:rPr>
        <w:t>усвоению</w:t>
      </w:r>
    </w:p>
    <w:p w:rsidR="004644A9" w:rsidRPr="000B3821" w:rsidRDefault="004644A9" w:rsidP="00F73EBC">
      <w:pPr>
        <w:jc w:val="center"/>
        <w:rPr>
          <w:sz w:val="28"/>
          <w:szCs w:val="28"/>
        </w:rPr>
      </w:pPr>
    </w:p>
    <w:p w:rsidR="004644A9" w:rsidRPr="000B3821" w:rsidRDefault="004644A9" w:rsidP="004C7B4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Измерение роста, в</w:t>
      </w:r>
      <w:r w:rsidR="00F73EBC">
        <w:rPr>
          <w:sz w:val="28"/>
          <w:szCs w:val="28"/>
        </w:rPr>
        <w:t>еса, окружности грудной клетки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Транспортировка пациента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Измерение температуры тела, артериального давления, пульса, частоты дыхательных движений и регистрация данных в температурном листе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Проведение  предстерилизационной  обработки медицинского инстр</w:t>
      </w:r>
      <w:r w:rsidRPr="000B3821">
        <w:rPr>
          <w:sz w:val="28"/>
          <w:szCs w:val="28"/>
        </w:rPr>
        <w:t>у</w:t>
      </w:r>
      <w:r w:rsidRPr="000B3821">
        <w:rPr>
          <w:sz w:val="28"/>
          <w:szCs w:val="28"/>
        </w:rPr>
        <w:t>ментария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 xml:space="preserve">Заполнение медицинской документации 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Сборка шприца, забор лекарственных средств из ампулы, флакона.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Раздача лекарственных средств  для  внутреннего применения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Проведение дезинфекции изделий медицинского назначения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Провед</w:t>
      </w:r>
      <w:r>
        <w:rPr>
          <w:sz w:val="28"/>
          <w:szCs w:val="28"/>
        </w:rPr>
        <w:t>ение текущей и генеральной уборок</w:t>
      </w:r>
      <w:r w:rsidRPr="000B3821">
        <w:rPr>
          <w:sz w:val="28"/>
          <w:szCs w:val="28"/>
        </w:rPr>
        <w:t xml:space="preserve"> процедурного</w:t>
      </w:r>
      <w:r>
        <w:rPr>
          <w:sz w:val="28"/>
          <w:szCs w:val="28"/>
        </w:rPr>
        <w:t xml:space="preserve"> и </w:t>
      </w:r>
      <w:r w:rsidRPr="000B3821">
        <w:rPr>
          <w:sz w:val="28"/>
          <w:szCs w:val="28"/>
        </w:rPr>
        <w:t xml:space="preserve"> </w:t>
      </w:r>
      <w:r>
        <w:rPr>
          <w:sz w:val="28"/>
          <w:szCs w:val="28"/>
        </w:rPr>
        <w:t>стоматол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гического</w:t>
      </w:r>
      <w:r w:rsidRPr="000B382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кабинетов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 xml:space="preserve">Смена постельного и нательного белья тяжелобольному 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 xml:space="preserve">Проведение утреннего туалета тяжелобольному 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 xml:space="preserve">Подача судна, мочеприёмника 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 xml:space="preserve">Кормление тяжелобольного 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Закапывание капель в глаза, уши, нос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Постановка согревающего компресса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Постановка горчичников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Применение грелки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Применение пузыря со льдом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 xml:space="preserve">Проведение гигиенической антисептики рук по </w:t>
      </w:r>
      <w:r w:rsidRPr="000B3821">
        <w:rPr>
          <w:sz w:val="28"/>
          <w:szCs w:val="28"/>
          <w:lang w:val="en-US"/>
        </w:rPr>
        <w:t>EN</w:t>
      </w:r>
      <w:r w:rsidRPr="000B3821">
        <w:rPr>
          <w:sz w:val="28"/>
          <w:szCs w:val="28"/>
        </w:rPr>
        <w:t xml:space="preserve"> - 1500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.Разведение антибиотиков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Выполнение внутримышечных инъекций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Выполнение подкожных инъекций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Выполнение внутривенных инъекций.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Осуществление забора крови на различные исследования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Заполнение  инфузионной системы, подключение ее к периферической вене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Наложение различных видов повязок на голову, грудную клетку, суст</w:t>
      </w:r>
      <w:r w:rsidRPr="000B3821">
        <w:rPr>
          <w:sz w:val="28"/>
          <w:szCs w:val="28"/>
        </w:rPr>
        <w:t>а</w:t>
      </w:r>
      <w:r w:rsidRPr="000B3821">
        <w:rPr>
          <w:sz w:val="28"/>
          <w:szCs w:val="28"/>
        </w:rPr>
        <w:t>вы, верхние и нижние конечности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0B3821">
        <w:rPr>
          <w:sz w:val="28"/>
          <w:szCs w:val="28"/>
        </w:rPr>
        <w:t>Приготовление перевязочного материала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r w:rsidRPr="000B3821">
        <w:rPr>
          <w:sz w:val="28"/>
          <w:szCs w:val="28"/>
        </w:rPr>
        <w:t>Запись зубной формулы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r w:rsidRPr="000B3821">
        <w:rPr>
          <w:sz w:val="28"/>
          <w:szCs w:val="28"/>
        </w:rPr>
        <w:t>Оценка состояния гигиены полости рта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r w:rsidRPr="000B3821">
        <w:rPr>
          <w:sz w:val="28"/>
          <w:szCs w:val="28"/>
        </w:rPr>
        <w:t>Приготовление пломбировочного материала</w:t>
      </w:r>
    </w:p>
    <w:p w:rsidR="004644A9" w:rsidRPr="000B3821" w:rsidRDefault="004644A9" w:rsidP="000B3821">
      <w:pPr>
        <w:pStyle w:val="ae"/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r w:rsidRPr="000B3821">
        <w:rPr>
          <w:sz w:val="28"/>
          <w:szCs w:val="28"/>
        </w:rPr>
        <w:t>Принимать участие в оказании неотложной помощи пациентам</w:t>
      </w:r>
    </w:p>
    <w:p w:rsidR="004644A9" w:rsidRDefault="004644A9" w:rsidP="000B3821">
      <w:pPr>
        <w:pStyle w:val="ae"/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r w:rsidRPr="000B3821">
        <w:rPr>
          <w:sz w:val="28"/>
          <w:szCs w:val="28"/>
        </w:rPr>
        <w:t>Накрытие стерильного стола в стоматологическом кабинете</w:t>
      </w:r>
    </w:p>
    <w:p w:rsidR="004644A9" w:rsidRDefault="004644A9" w:rsidP="007F02FF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  </w:t>
      </w:r>
      <w:r w:rsidRPr="000B3821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укладки материала в бикс для стерилизации</w:t>
      </w:r>
    </w:p>
    <w:p w:rsidR="004644A9" w:rsidRPr="00BC4C2C" w:rsidRDefault="004644A9" w:rsidP="007F02FF">
      <w:pPr>
        <w:pStyle w:val="ae"/>
        <w:ind w:left="0"/>
        <w:jc w:val="both"/>
        <w:rPr>
          <w:sz w:val="28"/>
          <w:szCs w:val="28"/>
        </w:rPr>
      </w:pPr>
      <w:r w:rsidRPr="00BC4C2C">
        <w:rPr>
          <w:sz w:val="28"/>
          <w:szCs w:val="28"/>
        </w:rPr>
        <w:t>34.   Проведение сборки, упаковки и маркировки медицинских отходов</w:t>
      </w:r>
    </w:p>
    <w:p w:rsidR="004644A9" w:rsidRPr="00BC4C2C" w:rsidRDefault="004644A9" w:rsidP="00BC4C2C">
      <w:pPr>
        <w:pStyle w:val="ae"/>
        <w:ind w:left="0"/>
        <w:jc w:val="both"/>
        <w:rPr>
          <w:sz w:val="28"/>
          <w:szCs w:val="28"/>
        </w:rPr>
      </w:pPr>
      <w:r w:rsidRPr="00BC4C2C">
        <w:rPr>
          <w:sz w:val="28"/>
          <w:szCs w:val="28"/>
        </w:rPr>
        <w:t>35.</w:t>
      </w:r>
      <w:r w:rsidRPr="00BC4C2C">
        <w:t xml:space="preserve">  </w:t>
      </w:r>
      <w:r>
        <w:t xml:space="preserve"> </w:t>
      </w:r>
      <w:r w:rsidRPr="00BC4C2C">
        <w:rPr>
          <w:sz w:val="28"/>
          <w:szCs w:val="28"/>
        </w:rPr>
        <w:t>Оказание первой медицинской помощи при неотложных состояниях</w:t>
      </w:r>
    </w:p>
    <w:p w:rsidR="004644A9" w:rsidRPr="000B3821" w:rsidRDefault="004644A9" w:rsidP="00182154">
      <w:pPr>
        <w:jc w:val="both"/>
        <w:rPr>
          <w:sz w:val="28"/>
          <w:szCs w:val="28"/>
        </w:rPr>
      </w:pPr>
    </w:p>
    <w:p w:rsidR="004644A9" w:rsidRDefault="004644A9" w:rsidP="00182154">
      <w:pPr>
        <w:jc w:val="both"/>
        <w:rPr>
          <w:sz w:val="28"/>
          <w:szCs w:val="28"/>
        </w:rPr>
      </w:pPr>
    </w:p>
    <w:p w:rsidR="004644A9" w:rsidRPr="000A6CFA" w:rsidRDefault="004644A9" w:rsidP="00BC4C2C">
      <w:pPr>
        <w:pStyle w:val="ab"/>
        <w:spacing w:before="0" w:line="240" w:lineRule="auto"/>
        <w:ind w:left="0" w:right="34" w:firstLine="0"/>
        <w:jc w:val="center"/>
        <w:rPr>
          <w:b/>
          <w:bCs/>
          <w:caps/>
          <w:spacing w:val="0"/>
        </w:rPr>
      </w:pPr>
      <w:r w:rsidRPr="000A6CFA">
        <w:rPr>
          <w:b/>
          <w:bCs/>
          <w:caps/>
          <w:spacing w:val="0"/>
        </w:rPr>
        <w:t>Литература</w:t>
      </w:r>
    </w:p>
    <w:p w:rsidR="004644A9" w:rsidRPr="000A6CFA" w:rsidRDefault="004644A9" w:rsidP="000B3821">
      <w:pPr>
        <w:pStyle w:val="ab"/>
        <w:spacing w:before="0" w:line="240" w:lineRule="auto"/>
        <w:ind w:left="11" w:right="34"/>
        <w:rPr>
          <w:b/>
          <w:bCs/>
          <w:caps/>
          <w:color w:val="FF0000"/>
          <w:spacing w:val="0"/>
        </w:rPr>
      </w:pPr>
    </w:p>
    <w:p w:rsidR="004644A9" w:rsidRPr="000A6CFA" w:rsidRDefault="004644A9" w:rsidP="005515AC">
      <w:pPr>
        <w:ind w:left="426"/>
        <w:rPr>
          <w:b/>
          <w:bCs/>
          <w:sz w:val="28"/>
          <w:szCs w:val="28"/>
        </w:rPr>
      </w:pPr>
      <w:r w:rsidRPr="000A6CFA">
        <w:rPr>
          <w:b/>
          <w:bCs/>
          <w:sz w:val="28"/>
          <w:szCs w:val="28"/>
        </w:rPr>
        <w:t>Основная:</w:t>
      </w:r>
    </w:p>
    <w:p w:rsidR="004644A9" w:rsidRPr="000A6CFA" w:rsidRDefault="004644A9" w:rsidP="000B3821">
      <w:pPr>
        <w:rPr>
          <w:b/>
          <w:bCs/>
          <w:sz w:val="28"/>
          <w:szCs w:val="28"/>
        </w:rPr>
      </w:pPr>
    </w:p>
    <w:p w:rsidR="004644A9" w:rsidRPr="000B3821" w:rsidRDefault="004644A9" w:rsidP="00F73EBC">
      <w:pPr>
        <w:pStyle w:val="ae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0B3821">
        <w:rPr>
          <w:sz w:val="28"/>
          <w:szCs w:val="28"/>
        </w:rPr>
        <w:t>Терапевтическая стоматология: Учебник для студентов медицинских вузов/ Под ред. Е.В.Боровского. – Москва: «Медицинское информационное агентство»,</w:t>
      </w:r>
      <w:r w:rsidRPr="000B3821">
        <w:rPr>
          <w:color w:val="FF0000"/>
          <w:sz w:val="28"/>
          <w:szCs w:val="28"/>
        </w:rPr>
        <w:t xml:space="preserve"> </w:t>
      </w:r>
      <w:r w:rsidRPr="000B3821">
        <w:rPr>
          <w:sz w:val="28"/>
          <w:szCs w:val="28"/>
        </w:rPr>
        <w:t>2006. –   840 с.:ил.</w:t>
      </w:r>
    </w:p>
    <w:p w:rsidR="004644A9" w:rsidRPr="000B3821" w:rsidRDefault="004644A9" w:rsidP="00F73EBC">
      <w:pPr>
        <w:pStyle w:val="ae"/>
        <w:numPr>
          <w:ilvl w:val="0"/>
          <w:numId w:val="10"/>
        </w:numPr>
        <w:ind w:left="0" w:firstLine="426"/>
        <w:rPr>
          <w:sz w:val="28"/>
          <w:szCs w:val="28"/>
        </w:rPr>
      </w:pPr>
      <w:r w:rsidRPr="000B3821">
        <w:rPr>
          <w:sz w:val="28"/>
          <w:szCs w:val="28"/>
        </w:rPr>
        <w:t>Терехова, Т.Н. Профилактика стоматологических заболеваний: Уче</w:t>
      </w:r>
      <w:r w:rsidRPr="000B3821">
        <w:rPr>
          <w:sz w:val="28"/>
          <w:szCs w:val="28"/>
        </w:rPr>
        <w:t>б</w:t>
      </w:r>
      <w:r w:rsidRPr="000B3821">
        <w:rPr>
          <w:sz w:val="28"/>
          <w:szCs w:val="28"/>
        </w:rPr>
        <w:t>ное пособие для студентов высших учебных заведений по специальности «Стоматология». /  Т.Н.</w:t>
      </w:r>
      <w:r w:rsidR="00C92EF3">
        <w:rPr>
          <w:sz w:val="28"/>
          <w:szCs w:val="28"/>
        </w:rPr>
        <w:t xml:space="preserve"> </w:t>
      </w:r>
      <w:r w:rsidRPr="000B3821">
        <w:rPr>
          <w:sz w:val="28"/>
          <w:szCs w:val="28"/>
        </w:rPr>
        <w:t xml:space="preserve">Терехова, Т.В. </w:t>
      </w:r>
      <w:r w:rsidR="00C92EF3">
        <w:rPr>
          <w:sz w:val="28"/>
          <w:szCs w:val="28"/>
        </w:rPr>
        <w:t xml:space="preserve"> </w:t>
      </w:r>
      <w:r w:rsidRPr="000B3821">
        <w:rPr>
          <w:sz w:val="28"/>
          <w:szCs w:val="28"/>
        </w:rPr>
        <w:t xml:space="preserve">Попруженко.  - </w:t>
      </w:r>
      <w:r w:rsidR="00C92EF3">
        <w:rPr>
          <w:sz w:val="28"/>
          <w:szCs w:val="28"/>
        </w:rPr>
        <w:t xml:space="preserve"> </w:t>
      </w:r>
      <w:r w:rsidRPr="000B3821">
        <w:rPr>
          <w:sz w:val="28"/>
          <w:szCs w:val="28"/>
        </w:rPr>
        <w:t>Минск: Беларусь, 2004.- 526 с.: ил.</w:t>
      </w:r>
    </w:p>
    <w:p w:rsidR="004644A9" w:rsidRPr="000B3821" w:rsidRDefault="004644A9" w:rsidP="00F73EBC">
      <w:pPr>
        <w:pStyle w:val="ae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0B3821">
        <w:rPr>
          <w:sz w:val="28"/>
          <w:szCs w:val="28"/>
        </w:rPr>
        <w:t>Яромич, И.В. Сестринское дело и манипуляционная техника: учебник/ И.В.</w:t>
      </w:r>
      <w:r w:rsidR="00C92EF3">
        <w:rPr>
          <w:sz w:val="28"/>
          <w:szCs w:val="28"/>
        </w:rPr>
        <w:t xml:space="preserve"> </w:t>
      </w:r>
      <w:r w:rsidRPr="000B3821">
        <w:rPr>
          <w:sz w:val="28"/>
          <w:szCs w:val="28"/>
        </w:rPr>
        <w:t>Яромич.-Минск: Вышэйшая школа, 2006.- 527 с.</w:t>
      </w:r>
    </w:p>
    <w:p w:rsidR="004644A9" w:rsidRPr="000A6CFA" w:rsidRDefault="004644A9" w:rsidP="000B3821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644A9" w:rsidRPr="000A6CFA" w:rsidRDefault="004644A9" w:rsidP="000B3821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CFA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4644A9" w:rsidRPr="000A6CFA" w:rsidRDefault="004644A9" w:rsidP="000B3821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644A9" w:rsidRPr="000A6CFA" w:rsidRDefault="004644A9" w:rsidP="005515AC">
      <w:pPr>
        <w:pStyle w:val="ae"/>
        <w:numPr>
          <w:ilvl w:val="0"/>
          <w:numId w:val="11"/>
        </w:numPr>
        <w:tabs>
          <w:tab w:val="left" w:pos="0"/>
          <w:tab w:val="left" w:pos="709"/>
        </w:tabs>
        <w:ind w:left="0" w:firstLine="360"/>
        <w:jc w:val="both"/>
        <w:rPr>
          <w:rStyle w:val="12"/>
          <w:lang w:eastAsia="ru-RU"/>
        </w:rPr>
      </w:pPr>
      <w:r w:rsidRPr="000B3821">
        <w:rPr>
          <w:sz w:val="28"/>
          <w:szCs w:val="28"/>
        </w:rPr>
        <w:t>Агапов, В.С. Внутрибольничные инфекции в хирургической стомат</w:t>
      </w:r>
      <w:r w:rsidRPr="000B3821">
        <w:rPr>
          <w:sz w:val="28"/>
          <w:szCs w:val="28"/>
        </w:rPr>
        <w:t>о</w:t>
      </w:r>
      <w:r w:rsidRPr="000B3821">
        <w:rPr>
          <w:sz w:val="28"/>
          <w:szCs w:val="28"/>
        </w:rPr>
        <w:t xml:space="preserve">логии/ В.С. Агапов. - Москва:  Медицина,  2002. – 237 с. </w:t>
      </w:r>
    </w:p>
    <w:p w:rsidR="004644A9" w:rsidRPr="005515AC" w:rsidRDefault="004644A9" w:rsidP="005515AC">
      <w:pPr>
        <w:pStyle w:val="ae"/>
        <w:numPr>
          <w:ilvl w:val="0"/>
          <w:numId w:val="11"/>
        </w:numPr>
        <w:tabs>
          <w:tab w:val="left" w:pos="0"/>
          <w:tab w:val="left" w:pos="709"/>
        </w:tabs>
        <w:ind w:left="0" w:firstLine="360"/>
        <w:jc w:val="both"/>
        <w:rPr>
          <w:sz w:val="28"/>
          <w:szCs w:val="28"/>
        </w:rPr>
      </w:pPr>
      <w:r w:rsidRPr="005515AC">
        <w:rPr>
          <w:sz w:val="28"/>
          <w:szCs w:val="28"/>
        </w:rPr>
        <w:t>Закон Республики Беларусь «О предупреждении распространения з</w:t>
      </w:r>
      <w:r w:rsidRPr="005515AC">
        <w:rPr>
          <w:sz w:val="28"/>
          <w:szCs w:val="28"/>
        </w:rPr>
        <w:t>а</w:t>
      </w:r>
      <w:r w:rsidRPr="005515AC">
        <w:rPr>
          <w:sz w:val="28"/>
          <w:szCs w:val="28"/>
        </w:rPr>
        <w:t>болеваний, представляющих опасность для здоровья населения, вируса и</w:t>
      </w:r>
      <w:r w:rsidRPr="005515AC">
        <w:rPr>
          <w:sz w:val="28"/>
          <w:szCs w:val="28"/>
        </w:rPr>
        <w:t>м</w:t>
      </w:r>
      <w:r w:rsidRPr="005515AC">
        <w:rPr>
          <w:sz w:val="28"/>
          <w:szCs w:val="28"/>
        </w:rPr>
        <w:t>мунодефицита человека» №345-З от 07.01.2012 г.</w:t>
      </w:r>
    </w:p>
    <w:p w:rsidR="004644A9" w:rsidRPr="000A6CFA" w:rsidRDefault="004644A9" w:rsidP="005515AC">
      <w:pPr>
        <w:pStyle w:val="ae"/>
        <w:numPr>
          <w:ilvl w:val="0"/>
          <w:numId w:val="11"/>
        </w:numPr>
        <w:tabs>
          <w:tab w:val="left" w:pos="0"/>
          <w:tab w:val="left" w:pos="709"/>
        </w:tabs>
        <w:ind w:left="0" w:firstLine="360"/>
        <w:jc w:val="both"/>
        <w:rPr>
          <w:sz w:val="28"/>
          <w:szCs w:val="28"/>
        </w:rPr>
      </w:pPr>
      <w:r w:rsidRPr="000A6CFA">
        <w:rPr>
          <w:sz w:val="28"/>
          <w:szCs w:val="28"/>
        </w:rPr>
        <w:t>Земан,В.М. Техника наложения повязок/ В.М.Земан.- Санкт-Петербург: «Питер», 1994г.</w:t>
      </w:r>
    </w:p>
    <w:p w:rsidR="004644A9" w:rsidRPr="000B3821" w:rsidRDefault="004644A9" w:rsidP="005515AC">
      <w:pPr>
        <w:pStyle w:val="ae"/>
        <w:numPr>
          <w:ilvl w:val="0"/>
          <w:numId w:val="11"/>
        </w:numPr>
        <w:tabs>
          <w:tab w:val="left" w:pos="0"/>
          <w:tab w:val="left" w:pos="709"/>
        </w:tabs>
        <w:ind w:left="0" w:firstLine="360"/>
        <w:jc w:val="both"/>
        <w:rPr>
          <w:sz w:val="28"/>
          <w:szCs w:val="28"/>
        </w:rPr>
      </w:pPr>
      <w:r w:rsidRPr="000B3821">
        <w:rPr>
          <w:sz w:val="28"/>
          <w:szCs w:val="28"/>
        </w:rPr>
        <w:t>Леус, П.А. Заболевания зубов и  полости рта / П.А. Леус, А.А. Гор</w:t>
      </w:r>
      <w:r w:rsidRPr="000B3821">
        <w:rPr>
          <w:sz w:val="28"/>
          <w:szCs w:val="28"/>
        </w:rPr>
        <w:t>е</w:t>
      </w:r>
      <w:r w:rsidRPr="000B3821">
        <w:rPr>
          <w:sz w:val="28"/>
          <w:szCs w:val="28"/>
        </w:rPr>
        <w:t>гляд, И.О. Чудакова. - Минск: Вышэйшая  школа, 1998.- 288 с.: ил.</w:t>
      </w:r>
    </w:p>
    <w:p w:rsidR="004644A9" w:rsidRPr="000B3821" w:rsidRDefault="004644A9" w:rsidP="005515AC">
      <w:pPr>
        <w:pStyle w:val="ae"/>
        <w:numPr>
          <w:ilvl w:val="0"/>
          <w:numId w:val="11"/>
        </w:numPr>
        <w:tabs>
          <w:tab w:val="left" w:pos="0"/>
          <w:tab w:val="left" w:pos="709"/>
        </w:tabs>
        <w:ind w:left="0" w:firstLine="360"/>
        <w:jc w:val="both"/>
        <w:rPr>
          <w:sz w:val="28"/>
          <w:szCs w:val="28"/>
        </w:rPr>
      </w:pPr>
      <w:r w:rsidRPr="000B3821">
        <w:rPr>
          <w:sz w:val="28"/>
          <w:szCs w:val="28"/>
        </w:rPr>
        <w:t>Мельниченко, Э.М. Профилактика стоматологических заболеваний/ Э.М. Мельниченко. -  Минск: Вышэйшая школа, 1990.-  157 с.</w:t>
      </w:r>
    </w:p>
    <w:p w:rsidR="004644A9" w:rsidRPr="000A6CFA" w:rsidRDefault="004644A9" w:rsidP="005515AC">
      <w:pPr>
        <w:pStyle w:val="ae"/>
        <w:numPr>
          <w:ilvl w:val="0"/>
          <w:numId w:val="11"/>
        </w:numPr>
        <w:tabs>
          <w:tab w:val="left" w:pos="0"/>
          <w:tab w:val="left" w:pos="709"/>
        </w:tabs>
        <w:ind w:left="0" w:firstLine="360"/>
        <w:jc w:val="both"/>
        <w:rPr>
          <w:sz w:val="28"/>
          <w:szCs w:val="28"/>
        </w:rPr>
      </w:pPr>
      <w:r w:rsidRPr="000A6CFA">
        <w:rPr>
          <w:sz w:val="28"/>
          <w:szCs w:val="28"/>
        </w:rPr>
        <w:t>Молева,Э.В. Сестринское дело в терапии/ Э.В.Молева.- Ростов-на-Дону: Феникс, 2004г.</w:t>
      </w:r>
    </w:p>
    <w:p w:rsidR="004644A9" w:rsidRPr="000B3821" w:rsidRDefault="004644A9" w:rsidP="005515AC">
      <w:pPr>
        <w:pStyle w:val="ae"/>
        <w:numPr>
          <w:ilvl w:val="0"/>
          <w:numId w:val="11"/>
        </w:numPr>
        <w:tabs>
          <w:tab w:val="left" w:pos="0"/>
          <w:tab w:val="left" w:pos="709"/>
        </w:tabs>
        <w:ind w:left="0" w:firstLine="360"/>
        <w:jc w:val="both"/>
        <w:rPr>
          <w:sz w:val="28"/>
          <w:szCs w:val="28"/>
        </w:rPr>
      </w:pPr>
      <w:r w:rsidRPr="000B3821">
        <w:rPr>
          <w:sz w:val="28"/>
          <w:szCs w:val="28"/>
        </w:rPr>
        <w:t xml:space="preserve">Приказы </w:t>
      </w:r>
      <w:r w:rsidRPr="005515AC">
        <w:rPr>
          <w:sz w:val="28"/>
          <w:szCs w:val="28"/>
        </w:rPr>
        <w:t>Министерства здравоохранения Республики Беларусь</w:t>
      </w:r>
      <w:r w:rsidRPr="000B3821">
        <w:rPr>
          <w:sz w:val="28"/>
          <w:szCs w:val="28"/>
        </w:rPr>
        <w:t xml:space="preserve"> по с</w:t>
      </w:r>
      <w:r w:rsidRPr="000B3821">
        <w:rPr>
          <w:sz w:val="28"/>
          <w:szCs w:val="28"/>
        </w:rPr>
        <w:t>а</w:t>
      </w:r>
      <w:r w:rsidRPr="000B3821">
        <w:rPr>
          <w:sz w:val="28"/>
          <w:szCs w:val="28"/>
        </w:rPr>
        <w:t>нитарно-противоэпидемическому режиму</w:t>
      </w:r>
      <w:r>
        <w:rPr>
          <w:sz w:val="28"/>
          <w:szCs w:val="28"/>
        </w:rPr>
        <w:t>:</w:t>
      </w:r>
    </w:p>
    <w:p w:rsidR="004644A9" w:rsidRPr="0032774B" w:rsidRDefault="004644A9" w:rsidP="005515AC">
      <w:pPr>
        <w:pStyle w:val="ae"/>
        <w:ind w:left="0" w:firstLine="708"/>
        <w:jc w:val="both"/>
        <w:rPr>
          <w:rStyle w:val="12"/>
        </w:rPr>
      </w:pPr>
      <w:r w:rsidRPr="0032774B">
        <w:rPr>
          <w:rStyle w:val="12"/>
        </w:rPr>
        <w:t>Об утверждении Санитарных норм, правил и гигиенических нормат</w:t>
      </w:r>
      <w:r w:rsidRPr="0032774B">
        <w:rPr>
          <w:rStyle w:val="12"/>
        </w:rPr>
        <w:t>и</w:t>
      </w:r>
      <w:r w:rsidRPr="0032774B">
        <w:rPr>
          <w:rStyle w:val="12"/>
        </w:rPr>
        <w:t>вов «Гигиенические требования к устройству, оборудованию и содержанию организаций здравоохранения и к проведению санитарно-гигиенических и противоэпидемических мероприятий по профилактике инфекционных заб</w:t>
      </w:r>
      <w:r w:rsidRPr="0032774B">
        <w:rPr>
          <w:rStyle w:val="12"/>
        </w:rPr>
        <w:t>о</w:t>
      </w:r>
      <w:r w:rsidRPr="0032774B">
        <w:rPr>
          <w:rStyle w:val="12"/>
        </w:rPr>
        <w:t>леваний в организациях здравоохранения»: постановление Министерства здравоохранения Респ</w:t>
      </w:r>
      <w:r w:rsidR="009B7B32">
        <w:rPr>
          <w:rStyle w:val="12"/>
        </w:rPr>
        <w:t xml:space="preserve">ублики </w:t>
      </w:r>
      <w:r w:rsidRPr="0032774B">
        <w:rPr>
          <w:rStyle w:val="12"/>
        </w:rPr>
        <w:t>Беларусь,</w:t>
      </w:r>
      <w:r w:rsidR="009B7B32">
        <w:rPr>
          <w:rStyle w:val="12"/>
        </w:rPr>
        <w:t xml:space="preserve"> от 0</w:t>
      </w:r>
      <w:r w:rsidRPr="0032774B">
        <w:rPr>
          <w:rStyle w:val="12"/>
        </w:rPr>
        <w:t>9</w:t>
      </w:r>
      <w:r w:rsidR="009B7B32">
        <w:rPr>
          <w:rStyle w:val="12"/>
        </w:rPr>
        <w:t>.08</w:t>
      </w:r>
      <w:r w:rsidRPr="0032774B">
        <w:rPr>
          <w:rStyle w:val="12"/>
        </w:rPr>
        <w:t>.2010 г.</w:t>
      </w:r>
      <w:r w:rsidR="009B7B32">
        <w:rPr>
          <w:rStyle w:val="12"/>
        </w:rPr>
        <w:t xml:space="preserve"> </w:t>
      </w:r>
      <w:r w:rsidRPr="0032774B">
        <w:rPr>
          <w:rStyle w:val="12"/>
        </w:rPr>
        <w:t xml:space="preserve"> № 109</w:t>
      </w:r>
      <w:r w:rsidR="005515AC">
        <w:rPr>
          <w:rStyle w:val="12"/>
        </w:rPr>
        <w:t>;</w:t>
      </w:r>
      <w:r w:rsidRPr="0032774B">
        <w:rPr>
          <w:rStyle w:val="12"/>
        </w:rPr>
        <w:t xml:space="preserve"> </w:t>
      </w:r>
    </w:p>
    <w:p w:rsidR="004644A9" w:rsidRPr="0032774B" w:rsidRDefault="004644A9" w:rsidP="005515AC">
      <w:pPr>
        <w:pStyle w:val="ae"/>
        <w:ind w:left="0" w:firstLine="708"/>
        <w:jc w:val="both"/>
        <w:rPr>
          <w:rStyle w:val="12"/>
        </w:rPr>
      </w:pPr>
      <w:r w:rsidRPr="0032774B">
        <w:rPr>
          <w:rStyle w:val="12"/>
        </w:rPr>
        <w:t xml:space="preserve">О внесении дополнений и изменений в Санитарные нормы, правила и гигиенические </w:t>
      </w:r>
      <w:r>
        <w:rPr>
          <w:rStyle w:val="12"/>
        </w:rPr>
        <w:t xml:space="preserve"> </w:t>
      </w:r>
      <w:r w:rsidRPr="0032774B">
        <w:rPr>
          <w:rStyle w:val="12"/>
        </w:rPr>
        <w:t>нормативы «Гигиенические требования к устройству, обор</w:t>
      </w:r>
      <w:r w:rsidRPr="0032774B">
        <w:rPr>
          <w:rStyle w:val="12"/>
        </w:rPr>
        <w:t>у</w:t>
      </w:r>
      <w:r w:rsidRPr="0032774B">
        <w:rPr>
          <w:rStyle w:val="12"/>
        </w:rPr>
        <w:t>дованию и содержанию организаций здравоохранения и к проведению сан</w:t>
      </w:r>
      <w:r w:rsidRPr="0032774B">
        <w:rPr>
          <w:rStyle w:val="12"/>
        </w:rPr>
        <w:t>и</w:t>
      </w:r>
      <w:r w:rsidRPr="0032774B">
        <w:rPr>
          <w:rStyle w:val="12"/>
        </w:rPr>
        <w:t>тарно-гигиенических и противоэпидемических мероприятий по профилакт</w:t>
      </w:r>
      <w:r w:rsidRPr="0032774B">
        <w:rPr>
          <w:rStyle w:val="12"/>
        </w:rPr>
        <w:t>и</w:t>
      </w:r>
      <w:r w:rsidRPr="0032774B">
        <w:rPr>
          <w:rStyle w:val="12"/>
        </w:rPr>
        <w:t>ке инфекционных заболеваний в организациях здравоохранения», утве</w:t>
      </w:r>
      <w:r w:rsidRPr="0032774B">
        <w:rPr>
          <w:rStyle w:val="12"/>
        </w:rPr>
        <w:t>р</w:t>
      </w:r>
      <w:r w:rsidRPr="0032774B">
        <w:rPr>
          <w:rStyle w:val="12"/>
        </w:rPr>
        <w:t>жденные постановлением Министерства здравоохранения Республики Бел</w:t>
      </w:r>
      <w:r w:rsidRPr="0032774B">
        <w:rPr>
          <w:rStyle w:val="12"/>
        </w:rPr>
        <w:t>а</w:t>
      </w:r>
      <w:r w:rsidRPr="0032774B">
        <w:rPr>
          <w:rStyle w:val="12"/>
        </w:rPr>
        <w:t xml:space="preserve">русь от 9 августа 2010 г. № 109: </w:t>
      </w:r>
      <w:r>
        <w:rPr>
          <w:rStyle w:val="12"/>
        </w:rPr>
        <w:t xml:space="preserve"> </w:t>
      </w:r>
      <w:r w:rsidRPr="0032774B">
        <w:rPr>
          <w:rStyle w:val="12"/>
        </w:rPr>
        <w:t>постановление Министерства здравоохра</w:t>
      </w:r>
      <w:r>
        <w:rPr>
          <w:rStyle w:val="12"/>
        </w:rPr>
        <w:t>н</w:t>
      </w:r>
      <w:r>
        <w:rPr>
          <w:rStyle w:val="12"/>
        </w:rPr>
        <w:t>е</w:t>
      </w:r>
      <w:r>
        <w:rPr>
          <w:rStyle w:val="12"/>
        </w:rPr>
        <w:t>ния Республики</w:t>
      </w:r>
      <w:r w:rsidRPr="0032774B">
        <w:rPr>
          <w:rStyle w:val="12"/>
        </w:rPr>
        <w:t xml:space="preserve"> Беларусь, </w:t>
      </w:r>
      <w:r w:rsidR="009B7B32">
        <w:rPr>
          <w:rStyle w:val="12"/>
        </w:rPr>
        <w:t xml:space="preserve">от </w:t>
      </w:r>
      <w:r w:rsidRPr="0032774B">
        <w:rPr>
          <w:rStyle w:val="12"/>
        </w:rPr>
        <w:t>21</w:t>
      </w:r>
      <w:r w:rsidR="009B7B32">
        <w:rPr>
          <w:rStyle w:val="12"/>
        </w:rPr>
        <w:t>.04.</w:t>
      </w:r>
      <w:r w:rsidRPr="0032774B">
        <w:rPr>
          <w:rStyle w:val="12"/>
        </w:rPr>
        <w:t>2011 г.</w:t>
      </w:r>
      <w:r w:rsidR="009B7B32">
        <w:rPr>
          <w:rStyle w:val="12"/>
        </w:rPr>
        <w:t xml:space="preserve"> </w:t>
      </w:r>
      <w:r w:rsidRPr="0032774B">
        <w:rPr>
          <w:rStyle w:val="12"/>
        </w:rPr>
        <w:t xml:space="preserve"> № 19</w:t>
      </w:r>
      <w:r w:rsidR="005515AC">
        <w:rPr>
          <w:rStyle w:val="12"/>
        </w:rPr>
        <w:t>;</w:t>
      </w:r>
    </w:p>
    <w:p w:rsidR="004644A9" w:rsidRPr="0032774B" w:rsidRDefault="004644A9" w:rsidP="005515AC">
      <w:pPr>
        <w:pStyle w:val="ae"/>
        <w:ind w:left="0" w:firstLine="708"/>
        <w:jc w:val="both"/>
        <w:rPr>
          <w:rStyle w:val="12"/>
        </w:rPr>
      </w:pPr>
      <w:r w:rsidRPr="0032774B">
        <w:rPr>
          <w:rStyle w:val="12"/>
        </w:rPr>
        <w:t>Об утверждении Санитарных норм, и правил «Требования к организ</w:t>
      </w:r>
      <w:r w:rsidRPr="0032774B">
        <w:rPr>
          <w:rStyle w:val="12"/>
        </w:rPr>
        <w:t>а</w:t>
      </w:r>
      <w:r w:rsidRPr="0032774B">
        <w:rPr>
          <w:rStyle w:val="12"/>
        </w:rPr>
        <w:t>ции и проведению санитарно-противоэпидемических мероприятий, напра</w:t>
      </w:r>
      <w:r w:rsidRPr="0032774B">
        <w:rPr>
          <w:rStyle w:val="12"/>
        </w:rPr>
        <w:t>в</w:t>
      </w:r>
      <w:r w:rsidRPr="0032774B">
        <w:rPr>
          <w:rStyle w:val="12"/>
        </w:rPr>
        <w:t>ленных на предупреждение возникновения и распространения вирусных г</w:t>
      </w:r>
      <w:r w:rsidRPr="0032774B">
        <w:rPr>
          <w:rStyle w:val="12"/>
        </w:rPr>
        <w:t>е</w:t>
      </w:r>
      <w:r w:rsidRPr="0032774B">
        <w:rPr>
          <w:rStyle w:val="12"/>
        </w:rPr>
        <w:t>патитов»: постановление Ми</w:t>
      </w:r>
      <w:r>
        <w:rPr>
          <w:rStyle w:val="12"/>
        </w:rPr>
        <w:t>нистерства здравоохранения Республики</w:t>
      </w:r>
      <w:r w:rsidRPr="0032774B">
        <w:rPr>
          <w:rStyle w:val="12"/>
        </w:rPr>
        <w:t xml:space="preserve"> Бел</w:t>
      </w:r>
      <w:r w:rsidRPr="0032774B">
        <w:rPr>
          <w:rStyle w:val="12"/>
        </w:rPr>
        <w:t>а</w:t>
      </w:r>
      <w:r w:rsidRPr="0032774B">
        <w:rPr>
          <w:rStyle w:val="12"/>
        </w:rPr>
        <w:t>русь,</w:t>
      </w:r>
      <w:r w:rsidR="009B7B32">
        <w:rPr>
          <w:rStyle w:val="12"/>
        </w:rPr>
        <w:t xml:space="preserve"> от </w:t>
      </w:r>
      <w:r w:rsidRPr="0032774B">
        <w:rPr>
          <w:rStyle w:val="12"/>
        </w:rPr>
        <w:t>06</w:t>
      </w:r>
      <w:r w:rsidR="009B7B32">
        <w:rPr>
          <w:rStyle w:val="12"/>
        </w:rPr>
        <w:t>.02</w:t>
      </w:r>
      <w:r w:rsidRPr="0032774B">
        <w:rPr>
          <w:rStyle w:val="12"/>
        </w:rPr>
        <w:t>.2013 г.</w:t>
      </w:r>
      <w:r w:rsidR="009B7B32">
        <w:rPr>
          <w:rStyle w:val="12"/>
        </w:rPr>
        <w:t xml:space="preserve"> </w:t>
      </w:r>
      <w:r w:rsidRPr="0032774B">
        <w:rPr>
          <w:rStyle w:val="12"/>
        </w:rPr>
        <w:t xml:space="preserve"> № 11</w:t>
      </w:r>
      <w:r w:rsidR="005515AC">
        <w:rPr>
          <w:rStyle w:val="12"/>
        </w:rPr>
        <w:t>;</w:t>
      </w:r>
      <w:r w:rsidRPr="0032774B">
        <w:rPr>
          <w:rStyle w:val="12"/>
        </w:rPr>
        <w:t xml:space="preserve"> </w:t>
      </w:r>
    </w:p>
    <w:p w:rsidR="004644A9" w:rsidRPr="0032774B" w:rsidRDefault="004644A9" w:rsidP="005515AC">
      <w:pPr>
        <w:pStyle w:val="ae"/>
        <w:ind w:left="0" w:firstLine="708"/>
        <w:jc w:val="both"/>
        <w:rPr>
          <w:rStyle w:val="12"/>
        </w:rPr>
      </w:pPr>
      <w:r w:rsidRPr="0032774B">
        <w:rPr>
          <w:rStyle w:val="12"/>
        </w:rPr>
        <w:t>Об утверждении Санитарных правил и норм «Правила обращения с медицинскими отходами»: постановление Ми</w:t>
      </w:r>
      <w:r>
        <w:rPr>
          <w:rStyle w:val="12"/>
        </w:rPr>
        <w:t>нистерства здравоохранения Республики</w:t>
      </w:r>
      <w:r w:rsidRPr="0032774B">
        <w:rPr>
          <w:rStyle w:val="12"/>
        </w:rPr>
        <w:t xml:space="preserve"> Беларусь, </w:t>
      </w:r>
      <w:r w:rsidR="005515AC">
        <w:rPr>
          <w:rStyle w:val="12"/>
        </w:rPr>
        <w:t xml:space="preserve">от </w:t>
      </w:r>
      <w:r w:rsidRPr="0032774B">
        <w:rPr>
          <w:rStyle w:val="12"/>
        </w:rPr>
        <w:t>20</w:t>
      </w:r>
      <w:r w:rsidR="005515AC">
        <w:rPr>
          <w:rStyle w:val="12"/>
        </w:rPr>
        <w:t>.10</w:t>
      </w:r>
      <w:r w:rsidRPr="0032774B">
        <w:rPr>
          <w:rStyle w:val="12"/>
        </w:rPr>
        <w:t>.2005 г. № 147</w:t>
      </w:r>
      <w:r w:rsidR="005515AC">
        <w:rPr>
          <w:rStyle w:val="12"/>
        </w:rPr>
        <w:t>;</w:t>
      </w:r>
    </w:p>
    <w:p w:rsidR="004644A9" w:rsidRPr="0032774B" w:rsidRDefault="004644A9" w:rsidP="005515AC">
      <w:pPr>
        <w:pStyle w:val="ae"/>
        <w:ind w:left="0" w:firstLine="708"/>
        <w:jc w:val="both"/>
        <w:rPr>
          <w:rStyle w:val="12"/>
        </w:rPr>
      </w:pPr>
      <w:r w:rsidRPr="0032774B">
        <w:rPr>
          <w:rStyle w:val="12"/>
        </w:rPr>
        <w:t>Об утверждении инструкции «О порядке приобретения, хранения, ре</w:t>
      </w:r>
      <w:r w:rsidRPr="0032774B">
        <w:rPr>
          <w:rStyle w:val="12"/>
        </w:rPr>
        <w:t>а</w:t>
      </w:r>
      <w:r w:rsidRPr="0032774B">
        <w:rPr>
          <w:rStyle w:val="12"/>
        </w:rPr>
        <w:t>лизации и использования наркотических средств и психотропных веществ в медицинских целях»: постановление Ми</w:t>
      </w:r>
      <w:r>
        <w:rPr>
          <w:rStyle w:val="12"/>
        </w:rPr>
        <w:t>нистерства здравоохранения Респу</w:t>
      </w:r>
      <w:r>
        <w:rPr>
          <w:rStyle w:val="12"/>
        </w:rPr>
        <w:t>б</w:t>
      </w:r>
      <w:r>
        <w:rPr>
          <w:rStyle w:val="12"/>
        </w:rPr>
        <w:t>лики</w:t>
      </w:r>
      <w:r w:rsidRPr="0032774B">
        <w:rPr>
          <w:rStyle w:val="12"/>
        </w:rPr>
        <w:t xml:space="preserve"> Беларусь, </w:t>
      </w:r>
      <w:r w:rsidR="005515AC">
        <w:rPr>
          <w:rStyle w:val="12"/>
        </w:rPr>
        <w:t xml:space="preserve">от </w:t>
      </w:r>
      <w:r w:rsidRPr="0032774B">
        <w:rPr>
          <w:rStyle w:val="12"/>
        </w:rPr>
        <w:t>28</w:t>
      </w:r>
      <w:r w:rsidR="005515AC">
        <w:rPr>
          <w:rStyle w:val="12"/>
        </w:rPr>
        <w:t>.12</w:t>
      </w:r>
      <w:r w:rsidRPr="0032774B">
        <w:rPr>
          <w:rStyle w:val="12"/>
        </w:rPr>
        <w:t>.2004 г. № 51</w:t>
      </w:r>
      <w:r w:rsidR="005515AC">
        <w:rPr>
          <w:rStyle w:val="12"/>
        </w:rPr>
        <w:t>;</w:t>
      </w:r>
    </w:p>
    <w:p w:rsidR="004644A9" w:rsidRPr="0032774B" w:rsidRDefault="004644A9" w:rsidP="005515AC">
      <w:pPr>
        <w:pStyle w:val="ae"/>
        <w:ind w:left="0" w:firstLine="708"/>
        <w:jc w:val="both"/>
        <w:rPr>
          <w:rStyle w:val="12"/>
        </w:rPr>
      </w:pPr>
      <w:r>
        <w:rPr>
          <w:rStyle w:val="12"/>
        </w:rPr>
        <w:t xml:space="preserve">О </w:t>
      </w:r>
      <w:r w:rsidRPr="0032774B">
        <w:rPr>
          <w:rStyle w:val="12"/>
        </w:rPr>
        <w:t>проведении дезинфекции и стерилизации учреждениями здравоохр</w:t>
      </w:r>
      <w:r w:rsidRPr="0032774B">
        <w:rPr>
          <w:rStyle w:val="12"/>
        </w:rPr>
        <w:t>а</w:t>
      </w:r>
      <w:r w:rsidRPr="0032774B">
        <w:rPr>
          <w:rStyle w:val="12"/>
        </w:rPr>
        <w:t>нения: приказ Министерства здравоох</w:t>
      </w:r>
      <w:r>
        <w:rPr>
          <w:rStyle w:val="12"/>
        </w:rPr>
        <w:t>ранения Респ</w:t>
      </w:r>
      <w:r w:rsidR="005515AC">
        <w:rPr>
          <w:rStyle w:val="12"/>
        </w:rPr>
        <w:t>ублики</w:t>
      </w:r>
      <w:r>
        <w:rPr>
          <w:rStyle w:val="12"/>
        </w:rPr>
        <w:t xml:space="preserve"> Беларусь, 25</w:t>
      </w:r>
      <w:r w:rsidR="005515AC">
        <w:rPr>
          <w:rStyle w:val="12"/>
        </w:rPr>
        <w:t>.11.</w:t>
      </w:r>
      <w:r w:rsidRPr="0032774B">
        <w:rPr>
          <w:rStyle w:val="12"/>
        </w:rPr>
        <w:t>2002 г. № 165</w:t>
      </w:r>
      <w:r w:rsidR="005515AC">
        <w:rPr>
          <w:rStyle w:val="12"/>
        </w:rPr>
        <w:t>;</w:t>
      </w:r>
    </w:p>
    <w:p w:rsidR="004644A9" w:rsidRPr="0032774B" w:rsidRDefault="004644A9" w:rsidP="005515AC">
      <w:pPr>
        <w:pStyle w:val="ae"/>
        <w:ind w:left="0" w:firstLine="708"/>
        <w:jc w:val="both"/>
        <w:rPr>
          <w:rStyle w:val="12"/>
        </w:rPr>
      </w:pPr>
      <w:r w:rsidRPr="0032774B">
        <w:rPr>
          <w:rStyle w:val="12"/>
        </w:rPr>
        <w:t>О пересмотре ведомственных нормативных актов, регламентирующих вопросы по проблеме ВИЧ/СПИД: приказ Ми</w:t>
      </w:r>
      <w:r>
        <w:rPr>
          <w:rStyle w:val="12"/>
        </w:rPr>
        <w:t>нистерства здравоохранения Республики</w:t>
      </w:r>
      <w:r w:rsidRPr="0032774B">
        <w:rPr>
          <w:rStyle w:val="12"/>
        </w:rPr>
        <w:t xml:space="preserve"> Беларусь, 16</w:t>
      </w:r>
      <w:r w:rsidR="005515AC">
        <w:rPr>
          <w:rStyle w:val="12"/>
        </w:rPr>
        <w:t>.12</w:t>
      </w:r>
      <w:r w:rsidRPr="0032774B">
        <w:rPr>
          <w:rStyle w:val="12"/>
        </w:rPr>
        <w:t>.1998 г. № 351</w:t>
      </w:r>
      <w:r w:rsidR="005515AC">
        <w:rPr>
          <w:rStyle w:val="12"/>
        </w:rPr>
        <w:t>;</w:t>
      </w:r>
    </w:p>
    <w:p w:rsidR="004644A9" w:rsidRPr="005515AC" w:rsidRDefault="004644A9" w:rsidP="005515AC">
      <w:pPr>
        <w:pStyle w:val="ae"/>
        <w:ind w:left="0" w:firstLine="708"/>
        <w:jc w:val="both"/>
        <w:rPr>
          <w:rStyle w:val="12"/>
        </w:rPr>
      </w:pPr>
      <w:r w:rsidRPr="005515AC">
        <w:rPr>
          <w:rStyle w:val="12"/>
        </w:rPr>
        <w:t>Приказ Министерства здравоохранения Республики Беларусь от 21.06.06</w:t>
      </w:r>
      <w:r w:rsidR="005515AC">
        <w:rPr>
          <w:rStyle w:val="12"/>
        </w:rPr>
        <w:t xml:space="preserve"> </w:t>
      </w:r>
      <w:r w:rsidRPr="005515AC">
        <w:rPr>
          <w:rStyle w:val="12"/>
        </w:rPr>
        <w:t xml:space="preserve"> </w:t>
      </w:r>
      <w:r w:rsidR="005515AC" w:rsidRPr="005515AC">
        <w:rPr>
          <w:rStyle w:val="12"/>
        </w:rPr>
        <w:t xml:space="preserve">№ 509 </w:t>
      </w:r>
      <w:r w:rsidRPr="005515AC">
        <w:rPr>
          <w:rStyle w:val="12"/>
        </w:rPr>
        <w:t>«О стандартизации обучения технике выполнения лечебных манипуляций, обеспечивающих получение среднего специального образов</w:t>
      </w:r>
      <w:r w:rsidRPr="005515AC">
        <w:rPr>
          <w:rStyle w:val="12"/>
        </w:rPr>
        <w:t>а</w:t>
      </w:r>
      <w:r w:rsidRPr="005515AC">
        <w:rPr>
          <w:rStyle w:val="12"/>
        </w:rPr>
        <w:t>ния медицинского профиля».</w:t>
      </w:r>
    </w:p>
    <w:p w:rsidR="004644A9" w:rsidRPr="000B3821" w:rsidRDefault="004644A9" w:rsidP="000B3821">
      <w:pPr>
        <w:ind w:left="567" w:hanging="567"/>
        <w:jc w:val="both"/>
        <w:rPr>
          <w:sz w:val="28"/>
          <w:szCs w:val="28"/>
        </w:rPr>
      </w:pPr>
    </w:p>
    <w:sectPr w:rsidR="004644A9" w:rsidRPr="000B3821" w:rsidSect="00EE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CB" w:rsidRDefault="00BE36CB" w:rsidP="00772560">
      <w:r>
        <w:separator/>
      </w:r>
    </w:p>
  </w:endnote>
  <w:endnote w:type="continuationSeparator" w:id="1">
    <w:p w:rsidR="00BE36CB" w:rsidRDefault="00BE36CB" w:rsidP="0077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F3" w:rsidRDefault="00D76911">
    <w:pPr>
      <w:pStyle w:val="a5"/>
      <w:jc w:val="right"/>
    </w:pPr>
    <w:fldSimple w:instr=" PAGE   \* MERGEFORMAT ">
      <w:r w:rsidR="00911AD9">
        <w:rPr>
          <w:noProof/>
        </w:rPr>
        <w:t>13</w:t>
      </w:r>
    </w:fldSimple>
  </w:p>
  <w:p w:rsidR="00C92EF3" w:rsidRDefault="00C92E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CB" w:rsidRDefault="00BE36CB" w:rsidP="00772560">
      <w:r>
        <w:separator/>
      </w:r>
    </w:p>
  </w:footnote>
  <w:footnote w:type="continuationSeparator" w:id="1">
    <w:p w:rsidR="00BE36CB" w:rsidRDefault="00BE36CB" w:rsidP="00772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57C"/>
    <w:multiLevelType w:val="hybridMultilevel"/>
    <w:tmpl w:val="8ACC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03B8"/>
    <w:multiLevelType w:val="hybridMultilevel"/>
    <w:tmpl w:val="721C06CA"/>
    <w:lvl w:ilvl="0" w:tplc="CBA2AB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70A"/>
    <w:multiLevelType w:val="hybridMultilevel"/>
    <w:tmpl w:val="89F64A7A"/>
    <w:lvl w:ilvl="0" w:tplc="7750D9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6320"/>
    <w:multiLevelType w:val="hybridMultilevel"/>
    <w:tmpl w:val="25349AB6"/>
    <w:lvl w:ilvl="0" w:tplc="B9F20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E02006"/>
    <w:multiLevelType w:val="hybridMultilevel"/>
    <w:tmpl w:val="7050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C155E"/>
    <w:multiLevelType w:val="hybridMultilevel"/>
    <w:tmpl w:val="F09C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E0A61"/>
    <w:multiLevelType w:val="hybridMultilevel"/>
    <w:tmpl w:val="DDF80B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E285B"/>
    <w:multiLevelType w:val="hybridMultilevel"/>
    <w:tmpl w:val="3D0418D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2D14D2"/>
    <w:multiLevelType w:val="hybridMultilevel"/>
    <w:tmpl w:val="C1127170"/>
    <w:lvl w:ilvl="0" w:tplc="BFA4B19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B9F4E1E"/>
    <w:multiLevelType w:val="hybridMultilevel"/>
    <w:tmpl w:val="A8F8E6B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F7D14"/>
    <w:multiLevelType w:val="hybridMultilevel"/>
    <w:tmpl w:val="8F2A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16966"/>
    <w:multiLevelType w:val="hybridMultilevel"/>
    <w:tmpl w:val="3A52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138C6"/>
    <w:multiLevelType w:val="hybridMultilevel"/>
    <w:tmpl w:val="38ACB156"/>
    <w:lvl w:ilvl="0" w:tplc="0AF2388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CE27AF1"/>
    <w:multiLevelType w:val="hybridMultilevel"/>
    <w:tmpl w:val="751E6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3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141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977"/>
    <w:rsid w:val="00002B65"/>
    <w:rsid w:val="0004001C"/>
    <w:rsid w:val="00042BBC"/>
    <w:rsid w:val="000510B3"/>
    <w:rsid w:val="000574EF"/>
    <w:rsid w:val="00062B7A"/>
    <w:rsid w:val="00080AB0"/>
    <w:rsid w:val="000A6CFA"/>
    <w:rsid w:val="000B3821"/>
    <w:rsid w:val="000C3337"/>
    <w:rsid w:val="000C617B"/>
    <w:rsid w:val="000D0336"/>
    <w:rsid w:val="000D535F"/>
    <w:rsid w:val="000D66D0"/>
    <w:rsid w:val="000E652E"/>
    <w:rsid w:val="000E7DCF"/>
    <w:rsid w:val="000F6F41"/>
    <w:rsid w:val="001175FC"/>
    <w:rsid w:val="00117B64"/>
    <w:rsid w:val="001357D2"/>
    <w:rsid w:val="00146016"/>
    <w:rsid w:val="00175BC8"/>
    <w:rsid w:val="00182154"/>
    <w:rsid w:val="001A0053"/>
    <w:rsid w:val="001A3B09"/>
    <w:rsid w:val="001C161B"/>
    <w:rsid w:val="001C5A8B"/>
    <w:rsid w:val="001C6D30"/>
    <w:rsid w:val="001F207F"/>
    <w:rsid w:val="00204F55"/>
    <w:rsid w:val="00213210"/>
    <w:rsid w:val="00213EBA"/>
    <w:rsid w:val="00225808"/>
    <w:rsid w:val="0023668B"/>
    <w:rsid w:val="00245B32"/>
    <w:rsid w:val="00252C7F"/>
    <w:rsid w:val="002544C1"/>
    <w:rsid w:val="00281471"/>
    <w:rsid w:val="00283AE5"/>
    <w:rsid w:val="002943EA"/>
    <w:rsid w:val="002A0CB2"/>
    <w:rsid w:val="002A3977"/>
    <w:rsid w:val="002B23A5"/>
    <w:rsid w:val="002E0C9B"/>
    <w:rsid w:val="002E4654"/>
    <w:rsid w:val="002E49AE"/>
    <w:rsid w:val="00307881"/>
    <w:rsid w:val="00310C53"/>
    <w:rsid w:val="0032774B"/>
    <w:rsid w:val="0033017E"/>
    <w:rsid w:val="003374DD"/>
    <w:rsid w:val="003443BC"/>
    <w:rsid w:val="0037393E"/>
    <w:rsid w:val="00381F53"/>
    <w:rsid w:val="00385651"/>
    <w:rsid w:val="003862E0"/>
    <w:rsid w:val="003B5F55"/>
    <w:rsid w:val="003B7BE9"/>
    <w:rsid w:val="003C1D36"/>
    <w:rsid w:val="003D3BE8"/>
    <w:rsid w:val="003D7912"/>
    <w:rsid w:val="003E58B9"/>
    <w:rsid w:val="00405DFE"/>
    <w:rsid w:val="004255B3"/>
    <w:rsid w:val="00430C13"/>
    <w:rsid w:val="00446028"/>
    <w:rsid w:val="00452CAD"/>
    <w:rsid w:val="004644A9"/>
    <w:rsid w:val="0048549C"/>
    <w:rsid w:val="00486847"/>
    <w:rsid w:val="00492E37"/>
    <w:rsid w:val="00493A26"/>
    <w:rsid w:val="004C7B41"/>
    <w:rsid w:val="00511621"/>
    <w:rsid w:val="00514550"/>
    <w:rsid w:val="0052208F"/>
    <w:rsid w:val="005515AC"/>
    <w:rsid w:val="005732FE"/>
    <w:rsid w:val="00590FB0"/>
    <w:rsid w:val="005C5F51"/>
    <w:rsid w:val="005D59C6"/>
    <w:rsid w:val="00607AA9"/>
    <w:rsid w:val="00634058"/>
    <w:rsid w:val="00635354"/>
    <w:rsid w:val="00645966"/>
    <w:rsid w:val="006A4BBC"/>
    <w:rsid w:val="006B0D78"/>
    <w:rsid w:val="006B68D3"/>
    <w:rsid w:val="0070539B"/>
    <w:rsid w:val="007447A6"/>
    <w:rsid w:val="00752B51"/>
    <w:rsid w:val="0075444E"/>
    <w:rsid w:val="00757432"/>
    <w:rsid w:val="007646A3"/>
    <w:rsid w:val="007660C5"/>
    <w:rsid w:val="00770091"/>
    <w:rsid w:val="00772560"/>
    <w:rsid w:val="007B3BE3"/>
    <w:rsid w:val="007D4A7B"/>
    <w:rsid w:val="007E099B"/>
    <w:rsid w:val="007E3535"/>
    <w:rsid w:val="007E5001"/>
    <w:rsid w:val="007E726A"/>
    <w:rsid w:val="007F02FF"/>
    <w:rsid w:val="00800F91"/>
    <w:rsid w:val="00830789"/>
    <w:rsid w:val="00841685"/>
    <w:rsid w:val="00863B1D"/>
    <w:rsid w:val="00895EB4"/>
    <w:rsid w:val="008B0723"/>
    <w:rsid w:val="008C2848"/>
    <w:rsid w:val="008D2D05"/>
    <w:rsid w:val="008F1DC5"/>
    <w:rsid w:val="00911AD9"/>
    <w:rsid w:val="009326CC"/>
    <w:rsid w:val="00940B17"/>
    <w:rsid w:val="009414C4"/>
    <w:rsid w:val="0094796B"/>
    <w:rsid w:val="00954C91"/>
    <w:rsid w:val="0096018D"/>
    <w:rsid w:val="00970609"/>
    <w:rsid w:val="0098737B"/>
    <w:rsid w:val="0099677D"/>
    <w:rsid w:val="009B7B32"/>
    <w:rsid w:val="009C588E"/>
    <w:rsid w:val="009D4D1A"/>
    <w:rsid w:val="009E3B1A"/>
    <w:rsid w:val="009F2110"/>
    <w:rsid w:val="00A141EE"/>
    <w:rsid w:val="00A414EF"/>
    <w:rsid w:val="00A44803"/>
    <w:rsid w:val="00A54F70"/>
    <w:rsid w:val="00A61D63"/>
    <w:rsid w:val="00A66062"/>
    <w:rsid w:val="00A921D4"/>
    <w:rsid w:val="00AA36F8"/>
    <w:rsid w:val="00AC0D7D"/>
    <w:rsid w:val="00AE3F4F"/>
    <w:rsid w:val="00AF125A"/>
    <w:rsid w:val="00B20F0D"/>
    <w:rsid w:val="00B3483F"/>
    <w:rsid w:val="00B54867"/>
    <w:rsid w:val="00B61F77"/>
    <w:rsid w:val="00B75DE1"/>
    <w:rsid w:val="00B8690C"/>
    <w:rsid w:val="00BA6FD3"/>
    <w:rsid w:val="00BB5FAF"/>
    <w:rsid w:val="00BC4C2C"/>
    <w:rsid w:val="00BD375D"/>
    <w:rsid w:val="00BE12EA"/>
    <w:rsid w:val="00BE36CB"/>
    <w:rsid w:val="00BF33F7"/>
    <w:rsid w:val="00BF4CFC"/>
    <w:rsid w:val="00BF5402"/>
    <w:rsid w:val="00C04F4B"/>
    <w:rsid w:val="00C20CCA"/>
    <w:rsid w:val="00C22382"/>
    <w:rsid w:val="00C2672C"/>
    <w:rsid w:val="00C356FD"/>
    <w:rsid w:val="00C47953"/>
    <w:rsid w:val="00C50D80"/>
    <w:rsid w:val="00C613FF"/>
    <w:rsid w:val="00C84BCB"/>
    <w:rsid w:val="00C92EF3"/>
    <w:rsid w:val="00CA3970"/>
    <w:rsid w:val="00CB2965"/>
    <w:rsid w:val="00CD6A49"/>
    <w:rsid w:val="00D02DCF"/>
    <w:rsid w:val="00D26361"/>
    <w:rsid w:val="00D342B2"/>
    <w:rsid w:val="00D40BB0"/>
    <w:rsid w:val="00D66037"/>
    <w:rsid w:val="00D749E3"/>
    <w:rsid w:val="00D76911"/>
    <w:rsid w:val="00D845BC"/>
    <w:rsid w:val="00D950E1"/>
    <w:rsid w:val="00D972AA"/>
    <w:rsid w:val="00DA0C4A"/>
    <w:rsid w:val="00DB1624"/>
    <w:rsid w:val="00DD4210"/>
    <w:rsid w:val="00E07764"/>
    <w:rsid w:val="00E108A8"/>
    <w:rsid w:val="00E10F3C"/>
    <w:rsid w:val="00E13554"/>
    <w:rsid w:val="00E21C90"/>
    <w:rsid w:val="00E27BB4"/>
    <w:rsid w:val="00E3230E"/>
    <w:rsid w:val="00E456EF"/>
    <w:rsid w:val="00E57375"/>
    <w:rsid w:val="00E951F3"/>
    <w:rsid w:val="00EA6838"/>
    <w:rsid w:val="00EB5886"/>
    <w:rsid w:val="00EB7324"/>
    <w:rsid w:val="00EE16B2"/>
    <w:rsid w:val="00EF707C"/>
    <w:rsid w:val="00F01077"/>
    <w:rsid w:val="00F05A9F"/>
    <w:rsid w:val="00F269B0"/>
    <w:rsid w:val="00F27D0C"/>
    <w:rsid w:val="00F37720"/>
    <w:rsid w:val="00F50986"/>
    <w:rsid w:val="00F669C1"/>
    <w:rsid w:val="00F704BB"/>
    <w:rsid w:val="00F70B54"/>
    <w:rsid w:val="00F73EBC"/>
    <w:rsid w:val="00F82F1A"/>
    <w:rsid w:val="00FA569E"/>
    <w:rsid w:val="00FB65FA"/>
    <w:rsid w:val="00FC7647"/>
    <w:rsid w:val="00FD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A3977"/>
    <w:pPr>
      <w:widowControl w:val="0"/>
      <w:snapToGrid w:val="0"/>
    </w:pPr>
    <w:rPr>
      <w:lang w:val="ru-RU" w:eastAsia="ru-RU"/>
    </w:rPr>
  </w:style>
  <w:style w:type="paragraph" w:customStyle="1" w:styleId="10">
    <w:name w:val="Без интервала1"/>
    <w:uiPriority w:val="99"/>
    <w:rsid w:val="002A3977"/>
    <w:rPr>
      <w:rFonts w:ascii="Calibri" w:hAnsi="Calibri" w:cs="Calibri"/>
      <w:sz w:val="22"/>
      <w:szCs w:val="22"/>
      <w:lang w:val="ru-RU" w:eastAsia="en-US"/>
    </w:rPr>
  </w:style>
  <w:style w:type="paragraph" w:styleId="a3">
    <w:name w:val="Title"/>
    <w:basedOn w:val="a"/>
    <w:link w:val="a4"/>
    <w:uiPriority w:val="99"/>
    <w:qFormat/>
    <w:rsid w:val="002A397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A3977"/>
    <w:rPr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0F6F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6F41"/>
    <w:rPr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0F6F41"/>
    <w:pPr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0F6F41"/>
    <w:rPr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DD42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">
    <w:name w:val="Обычный2"/>
    <w:uiPriority w:val="99"/>
    <w:rsid w:val="00DD4210"/>
    <w:pPr>
      <w:widowControl w:val="0"/>
    </w:pPr>
    <w:rPr>
      <w:lang w:val="ru-RU" w:eastAsia="ru-RU"/>
    </w:rPr>
  </w:style>
  <w:style w:type="character" w:customStyle="1" w:styleId="12">
    <w:name w:val="Стиль1 Знак"/>
    <w:basedOn w:val="a0"/>
    <w:link w:val="13"/>
    <w:uiPriority w:val="99"/>
    <w:locked/>
    <w:rsid w:val="00DD4210"/>
    <w:rPr>
      <w:sz w:val="28"/>
      <w:szCs w:val="28"/>
      <w:lang w:val="ru-RU" w:eastAsia="en-US"/>
    </w:rPr>
  </w:style>
  <w:style w:type="paragraph" w:customStyle="1" w:styleId="13">
    <w:name w:val="Стиль1"/>
    <w:basedOn w:val="a"/>
    <w:link w:val="12"/>
    <w:uiPriority w:val="99"/>
    <w:rsid w:val="00DD4210"/>
    <w:pPr>
      <w:spacing w:after="240" w:line="276" w:lineRule="auto"/>
      <w:ind w:left="720" w:hanging="360"/>
      <w:jc w:val="both"/>
    </w:pPr>
    <w:rPr>
      <w:sz w:val="28"/>
      <w:szCs w:val="28"/>
      <w:lang w:eastAsia="en-US"/>
    </w:rPr>
  </w:style>
  <w:style w:type="character" w:customStyle="1" w:styleId="BodyTextIndentChar">
    <w:name w:val="Body Text Indent Char"/>
    <w:uiPriority w:val="99"/>
    <w:locked/>
    <w:rsid w:val="00EB5886"/>
    <w:rPr>
      <w:rFonts w:ascii="Calibri" w:hAnsi="Calibri" w:cs="Calibri"/>
      <w:sz w:val="22"/>
      <w:szCs w:val="22"/>
      <w:lang w:val="ru-RU" w:eastAsia="ru-RU"/>
    </w:rPr>
  </w:style>
  <w:style w:type="paragraph" w:styleId="a9">
    <w:name w:val="Body Text Indent"/>
    <w:basedOn w:val="a"/>
    <w:link w:val="aa"/>
    <w:uiPriority w:val="99"/>
    <w:rsid w:val="00EB5886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E3F4F"/>
    <w:rPr>
      <w:sz w:val="24"/>
      <w:szCs w:val="24"/>
    </w:rPr>
  </w:style>
  <w:style w:type="paragraph" w:styleId="ab">
    <w:name w:val="Block Text"/>
    <w:basedOn w:val="a"/>
    <w:uiPriority w:val="99"/>
    <w:semiHidden/>
    <w:rsid w:val="00EB5886"/>
    <w:pPr>
      <w:widowControl w:val="0"/>
      <w:autoSpaceDE w:val="0"/>
      <w:autoSpaceDN w:val="0"/>
      <w:adjustRightInd w:val="0"/>
      <w:spacing w:before="314" w:line="322" w:lineRule="exact"/>
      <w:ind w:left="12" w:right="36" w:firstLine="295"/>
      <w:jc w:val="both"/>
    </w:pPr>
    <w:rPr>
      <w:spacing w:val="12"/>
      <w:sz w:val="28"/>
      <w:szCs w:val="28"/>
    </w:rPr>
  </w:style>
  <w:style w:type="paragraph" w:styleId="ac">
    <w:name w:val="header"/>
    <w:basedOn w:val="a"/>
    <w:link w:val="ad"/>
    <w:uiPriority w:val="99"/>
    <w:rsid w:val="00772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72560"/>
    <w:rPr>
      <w:sz w:val="24"/>
      <w:szCs w:val="24"/>
    </w:rPr>
  </w:style>
  <w:style w:type="paragraph" w:customStyle="1" w:styleId="20">
    <w:name w:val="Абзац списка2"/>
    <w:basedOn w:val="a"/>
    <w:uiPriority w:val="99"/>
    <w:rsid w:val="000B382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99"/>
    <w:qFormat/>
    <w:rsid w:val="000B3821"/>
    <w:pPr>
      <w:ind w:left="720"/>
    </w:pPr>
  </w:style>
  <w:style w:type="table" w:styleId="af">
    <w:name w:val="Table Grid"/>
    <w:basedOn w:val="a1"/>
    <w:uiPriority w:val="59"/>
    <w:locked/>
    <w:rsid w:val="00A6606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2553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РЕСПУБЛИКИ БЕЛАРУСЬ</vt:lpstr>
    </vt:vector>
  </TitlesOfParts>
  <Company>Home</Company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БЕЛАРУСЬ</dc:title>
  <dc:subject/>
  <dc:creator>User</dc:creator>
  <cp:keywords/>
  <dc:description/>
  <cp:lastModifiedBy>User</cp:lastModifiedBy>
  <cp:revision>27</cp:revision>
  <cp:lastPrinted>2014-06-04T13:25:00Z</cp:lastPrinted>
  <dcterms:created xsi:type="dcterms:W3CDTF">2014-01-31T10:02:00Z</dcterms:created>
  <dcterms:modified xsi:type="dcterms:W3CDTF">2014-08-05T09:04:00Z</dcterms:modified>
</cp:coreProperties>
</file>